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7C56F6" w:rsidP="007B05C0">
      <w:pPr>
        <w:pStyle w:val="NormalWeb"/>
        <w:spacing w:after="0" w:afterAutospacing="0"/>
      </w:pPr>
      <w:r>
        <w:t>Podgorica 31</w:t>
      </w:r>
      <w:r w:rsidR="007B05C0" w:rsidRPr="007B05C0">
        <w:t>.0</w:t>
      </w:r>
      <w:r w:rsidR="00FF75C0">
        <w:t>7</w:t>
      </w:r>
      <w:r w:rsidR="007B05C0" w:rsidRPr="007B05C0">
        <w:t>.201</w:t>
      </w:r>
      <w:r w:rsidR="001731C7">
        <w:t>7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C522D6" w:rsidRDefault="007B05C0" w:rsidP="007B05C0">
      <w:pPr>
        <w:pStyle w:val="NormalWeb"/>
        <w:spacing w:after="0" w:afterAutospacing="0"/>
      </w:pPr>
      <w:r w:rsidRPr="007B05C0">
        <w:rPr>
          <w:b/>
          <w:bCs/>
        </w:rPr>
        <w:t xml:space="preserve">Predmet: </w:t>
      </w:r>
      <w:r w:rsidR="00D846BC">
        <w:t>Žalbe</w:t>
      </w:r>
      <w:r w:rsidR="00D846BC" w:rsidRPr="007B05C0">
        <w:t xml:space="preserve"> zbog </w:t>
      </w:r>
      <w:r w:rsidR="00854114">
        <w:t>kršenja načela I, II, VII</w:t>
      </w:r>
      <w:r w:rsidR="00D846BC">
        <w:t xml:space="preserve"> </w:t>
      </w:r>
      <w:r w:rsidR="008468EB">
        <w:t>i</w:t>
      </w:r>
      <w:r w:rsidR="00D846BC">
        <w:t xml:space="preserve"> I</w:t>
      </w:r>
      <w:r w:rsidR="00854114">
        <w:t>X</w:t>
      </w:r>
      <w:r w:rsidR="00D846BC">
        <w:t xml:space="preserve"> Kodeksa novinara u tekstovima</w:t>
      </w:r>
      <w:proofErr w:type="gramStart"/>
      <w:r w:rsidR="00854114" w:rsidRPr="00854114">
        <w:rPr>
          <w:b/>
          <w:lang w:val="sr-Latn-CS"/>
        </w:rPr>
        <w:t>:</w:t>
      </w:r>
      <w:r w:rsidR="00854114" w:rsidRPr="00854114">
        <w:rPr>
          <w:b/>
        </w:rPr>
        <w:t>“</w:t>
      </w:r>
      <w:proofErr w:type="gramEnd"/>
      <w:r w:rsidR="00854114" w:rsidRPr="00854114">
        <w:rPr>
          <w:b/>
        </w:rPr>
        <w:t>Država da zaštiti radnike Kolašina”,  “Još jedna presuda u korist otpuštenih radnika”, “Puna usta pravde i zakona”, “Vuksanović ne poštuje ni pokojne radnike”, “Anđelić poslala četiri cvijeta kao za mrtve”</w:t>
      </w:r>
      <w:r w:rsidR="00854114">
        <w:t xml:space="preserve"> </w:t>
      </w:r>
      <w:r w:rsidR="00540E0E">
        <w:t>koji s</w:t>
      </w:r>
      <w:r w:rsidR="00AC4C53">
        <w:t>u</w:t>
      </w:r>
      <w:r w:rsidR="00540E0E">
        <w:t xml:space="preserve"> </w:t>
      </w:r>
      <w:r w:rsidR="00854114">
        <w:t>objavljeni 03</w:t>
      </w:r>
      <w:r w:rsidR="00540E0E">
        <w:t>.0</w:t>
      </w:r>
      <w:r w:rsidR="00854114">
        <w:t xml:space="preserve">3, 08.03 i 24.03, 06.04 i 07.04. </w:t>
      </w:r>
      <w:proofErr w:type="gramStart"/>
      <w:r w:rsidR="00854114">
        <w:t>2017 godine u “Dnevnim n</w:t>
      </w:r>
      <w:r w:rsidR="00540E0E">
        <w:t>ovinama”.</w:t>
      </w:r>
      <w:proofErr w:type="gramEnd"/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A610F3" w:rsidRDefault="00A610F3" w:rsidP="00A610F3">
      <w:pPr>
        <w:pStyle w:val="NormalWeb"/>
        <w:spacing w:after="0" w:afterAutospacing="0"/>
      </w:pPr>
      <w:r>
        <w:rPr>
          <w:sz w:val="22"/>
          <w:szCs w:val="22"/>
        </w:rPr>
        <w:t>Nakon uvida u predmetne tekstove</w:t>
      </w:r>
      <w:proofErr w:type="gramStart"/>
      <w:r>
        <w:rPr>
          <w:b/>
          <w:bCs/>
          <w:sz w:val="22"/>
          <w:szCs w:val="22"/>
          <w:lang w:val="sr-Latn-CS"/>
        </w:rPr>
        <w:t>:</w:t>
      </w:r>
      <w:r>
        <w:rPr>
          <w:b/>
          <w:bCs/>
          <w:sz w:val="22"/>
          <w:szCs w:val="22"/>
        </w:rPr>
        <w:t>“</w:t>
      </w:r>
      <w:proofErr w:type="gramEnd"/>
      <w:r>
        <w:rPr>
          <w:b/>
          <w:bCs/>
          <w:sz w:val="22"/>
          <w:szCs w:val="22"/>
        </w:rPr>
        <w:t>Država da zaštiti radnike Kolašina”,  “Još jedna presuda u korist otpuštenih radnika”</w:t>
      </w:r>
      <w:r>
        <w:rPr>
          <w:sz w:val="22"/>
          <w:szCs w:val="22"/>
        </w:rPr>
        <w:t xml:space="preserve">i </w:t>
      </w:r>
      <w:r>
        <w:rPr>
          <w:b/>
          <w:bCs/>
          <w:sz w:val="22"/>
          <w:szCs w:val="22"/>
        </w:rPr>
        <w:t>“Puna usta pravde i zakona”</w:t>
      </w:r>
      <w:r>
        <w:rPr>
          <w:sz w:val="22"/>
          <w:szCs w:val="22"/>
        </w:rPr>
        <w:t xml:space="preserve"> Komisija za žalbe konstatuje da je njima povrijeđena:</w:t>
      </w:r>
    </w:p>
    <w:p w:rsidR="00A610F3" w:rsidRDefault="00A610F3" w:rsidP="00A610F3">
      <w:pPr>
        <w:pStyle w:val="NormalWeb"/>
        <w:spacing w:beforeAutospacing="0" w:after="0" w:afterAutospacing="0"/>
        <w:ind w:left="720"/>
      </w:pPr>
      <w:r>
        <w:t>1)</w:t>
      </w:r>
      <w:r>
        <w:rPr>
          <w:sz w:val="14"/>
          <w:szCs w:val="14"/>
        </w:rPr>
        <w:t xml:space="preserve">      </w:t>
      </w:r>
      <w:proofErr w:type="gramStart"/>
      <w:r>
        <w:rPr>
          <w:sz w:val="22"/>
          <w:szCs w:val="22"/>
        </w:rPr>
        <w:t>novinarska</w:t>
      </w:r>
      <w:proofErr w:type="gramEnd"/>
      <w:r>
        <w:rPr>
          <w:sz w:val="22"/>
          <w:szCs w:val="22"/>
        </w:rPr>
        <w:t xml:space="preserve"> dužnost poštovanja istine, </w:t>
      </w:r>
    </w:p>
    <w:p w:rsidR="00A610F3" w:rsidRDefault="00A610F3" w:rsidP="00A610F3">
      <w:pPr>
        <w:pStyle w:val="NormalWeb"/>
        <w:spacing w:beforeAutospacing="0" w:after="0" w:afterAutospacing="0"/>
        <w:ind w:left="720"/>
      </w:pPr>
      <w:r>
        <w:t>2)</w:t>
      </w:r>
      <w:r>
        <w:rPr>
          <w:sz w:val="14"/>
          <w:szCs w:val="14"/>
        </w:rPr>
        <w:t xml:space="preserve">      </w:t>
      </w:r>
      <w:proofErr w:type="gramStart"/>
      <w:r>
        <w:rPr>
          <w:sz w:val="22"/>
          <w:szCs w:val="22"/>
        </w:rPr>
        <w:t>obaveza</w:t>
      </w:r>
      <w:proofErr w:type="gramEnd"/>
      <w:r>
        <w:rPr>
          <w:sz w:val="22"/>
          <w:szCs w:val="22"/>
        </w:rPr>
        <w:t xml:space="preserve"> preuzimanja svih odgovarajućih mjera kako bi se provjerila tačnost objavljenih informacija, </w:t>
      </w:r>
    </w:p>
    <w:p w:rsidR="00A610F3" w:rsidRDefault="00A610F3" w:rsidP="00A610F3">
      <w:pPr>
        <w:pStyle w:val="NormalWeb"/>
        <w:spacing w:beforeAutospacing="0" w:after="0" w:afterAutospacing="0"/>
      </w:pPr>
      <w:proofErr w:type="gramStart"/>
      <w:r>
        <w:rPr>
          <w:sz w:val="22"/>
          <w:szCs w:val="22"/>
        </w:rPr>
        <w:t>te</w:t>
      </w:r>
      <w:proofErr w:type="gramEnd"/>
      <w:r>
        <w:rPr>
          <w:sz w:val="22"/>
          <w:szCs w:val="22"/>
        </w:rPr>
        <w:t xml:space="preserve"> da je time prekršeno načelo I Kodeksa novinara. </w:t>
      </w:r>
    </w:p>
    <w:p w:rsidR="00A610F3" w:rsidRPr="00A610F3" w:rsidRDefault="00A610F3" w:rsidP="00DA3DFE">
      <w:pPr>
        <w:pStyle w:val="NormalWeb"/>
        <w:spacing w:after="0" w:afterAutospacing="0"/>
      </w:pPr>
      <w:r>
        <w:rPr>
          <w:sz w:val="22"/>
          <w:szCs w:val="22"/>
        </w:rPr>
        <w:t xml:space="preserve">Kršenje načela I Kodeksa novinara Komisija je utvrdila i u tekstu </w:t>
      </w:r>
      <w:r>
        <w:rPr>
          <w:b/>
          <w:bCs/>
          <w:sz w:val="22"/>
          <w:szCs w:val="22"/>
        </w:rPr>
        <w:t xml:space="preserve">“Anđelić poslala četiri cvijeta kao za mrtve”, </w:t>
      </w:r>
      <w:r>
        <w:rPr>
          <w:sz w:val="22"/>
          <w:szCs w:val="22"/>
        </w:rPr>
        <w:t>time što je konstatovala</w:t>
      </w:r>
      <w:r>
        <w:rPr>
          <w:b/>
          <w:bCs/>
          <w:sz w:val="22"/>
          <w:szCs w:val="22"/>
        </w:rPr>
        <w:t xml:space="preserve"> nedostatak iznošenja </w:t>
      </w:r>
      <w:r>
        <w:rPr>
          <w:sz w:val="22"/>
          <w:szCs w:val="22"/>
        </w:rPr>
        <w:t xml:space="preserve">stava druge strane, odnosno kršenje prava javnosti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potpunu informaciju. U tekstu </w:t>
      </w:r>
      <w:r>
        <w:rPr>
          <w:b/>
          <w:bCs/>
          <w:sz w:val="22"/>
          <w:szCs w:val="22"/>
        </w:rPr>
        <w:t xml:space="preserve">“Vuksanović ne poštuje ni pokojne radnike” </w:t>
      </w:r>
      <w:r>
        <w:rPr>
          <w:sz w:val="22"/>
          <w:szCs w:val="22"/>
        </w:rPr>
        <w:t xml:space="preserve">Komisija nalazi da je objavljivanje medicinske dijagnoze jednog radnika prekršeno načelo VII Kodeksa novinara, odnosno pravo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privatnost. </w:t>
      </w:r>
    </w:p>
    <w:p w:rsidR="00A610F3" w:rsidRDefault="00A610F3" w:rsidP="006B739D">
      <w:pPr>
        <w:pStyle w:val="NormalWeb"/>
        <w:spacing w:after="0" w:afterAutospacing="0"/>
        <w:jc w:val="center"/>
        <w:rPr>
          <w:bCs/>
          <w:i/>
          <w:iCs/>
          <w:sz w:val="27"/>
          <w:szCs w:val="27"/>
        </w:rPr>
      </w:pPr>
    </w:p>
    <w:p w:rsidR="007B05C0" w:rsidRPr="008A57F5" w:rsidRDefault="007B05C0" w:rsidP="006B739D">
      <w:pPr>
        <w:pStyle w:val="NormalWeb"/>
        <w:spacing w:after="0" w:afterAutospacing="0"/>
        <w:jc w:val="center"/>
        <w:rPr>
          <w:bCs/>
          <w:i/>
          <w:iCs/>
          <w:sz w:val="27"/>
          <w:szCs w:val="27"/>
          <w:lang w:val="hr-HR"/>
        </w:rPr>
      </w:pPr>
      <w:r w:rsidRPr="008A57F5">
        <w:rPr>
          <w:bCs/>
          <w:i/>
          <w:iCs/>
          <w:sz w:val="27"/>
          <w:szCs w:val="27"/>
        </w:rPr>
        <w:t>Obrazlo</w:t>
      </w:r>
      <w:r w:rsidRPr="008A57F5">
        <w:rPr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FC795F" w:rsidRPr="00FC795F" w:rsidRDefault="00165266" w:rsidP="00FC795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C795F">
        <w:rPr>
          <w:rFonts w:ascii="Times New Roman" w:hAnsi="Times New Roman" w:cs="Times New Roman"/>
          <w:sz w:val="24"/>
          <w:szCs w:val="24"/>
        </w:rPr>
        <w:t>Medijski Savjet za samoregulaciju je dobio žalbe od Željke Vuksanović, pre</w:t>
      </w:r>
      <w:r w:rsidR="00854114" w:rsidRPr="00FC795F">
        <w:rPr>
          <w:rFonts w:ascii="Times New Roman" w:hAnsi="Times New Roman" w:cs="Times New Roman"/>
          <w:sz w:val="24"/>
          <w:szCs w:val="24"/>
        </w:rPr>
        <w:t>dsjednice opštine Kolašin, zbog kršenja načela I, II, VII i IX Kodeksa novinara u tekstovima</w:t>
      </w:r>
      <w:proofErr w:type="gramStart"/>
      <w:r w:rsidR="00854114" w:rsidRPr="00FC795F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  <w:r w:rsidR="00854114" w:rsidRPr="00FC795F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  <w:r w:rsidR="00854114" w:rsidRPr="00FC795F">
        <w:rPr>
          <w:rFonts w:ascii="Times New Roman" w:hAnsi="Times New Roman" w:cs="Times New Roman"/>
          <w:b/>
          <w:sz w:val="24"/>
          <w:szCs w:val="24"/>
        </w:rPr>
        <w:t>Država da zaštiti radnike Kolašina”</w:t>
      </w:r>
      <w:r w:rsidR="00854114" w:rsidRPr="00FC795F">
        <w:rPr>
          <w:rFonts w:ascii="Times New Roman" w:hAnsi="Times New Roman" w:cs="Times New Roman"/>
          <w:sz w:val="24"/>
          <w:szCs w:val="24"/>
        </w:rPr>
        <w:t xml:space="preserve">, </w:t>
      </w:r>
      <w:r w:rsidR="00854114" w:rsidRPr="00FC795F">
        <w:rPr>
          <w:rFonts w:ascii="Times New Roman" w:hAnsi="Times New Roman" w:cs="Times New Roman"/>
          <w:b/>
          <w:sz w:val="24"/>
          <w:szCs w:val="24"/>
        </w:rPr>
        <w:t xml:space="preserve"> “Još jedna presuda u korist otpuštenih radnika”</w:t>
      </w:r>
      <w:r w:rsidR="00854114" w:rsidRPr="00FC795F">
        <w:rPr>
          <w:rFonts w:ascii="Times New Roman" w:hAnsi="Times New Roman" w:cs="Times New Roman"/>
          <w:sz w:val="24"/>
          <w:szCs w:val="24"/>
        </w:rPr>
        <w:t>,</w:t>
      </w:r>
      <w:r w:rsidR="00854114" w:rsidRPr="00FC795F">
        <w:rPr>
          <w:rFonts w:ascii="Times New Roman" w:hAnsi="Times New Roman" w:cs="Times New Roman"/>
          <w:b/>
          <w:sz w:val="24"/>
          <w:szCs w:val="24"/>
        </w:rPr>
        <w:t xml:space="preserve"> “Puna usta pravde i zakona”</w:t>
      </w:r>
      <w:r w:rsidR="00854114" w:rsidRPr="00FC795F">
        <w:rPr>
          <w:rFonts w:ascii="Times New Roman" w:hAnsi="Times New Roman" w:cs="Times New Roman"/>
          <w:sz w:val="24"/>
          <w:szCs w:val="24"/>
        </w:rPr>
        <w:t>,</w:t>
      </w:r>
      <w:r w:rsidR="00854114" w:rsidRPr="00FC795F">
        <w:rPr>
          <w:rFonts w:ascii="Times New Roman" w:hAnsi="Times New Roman" w:cs="Times New Roman"/>
          <w:b/>
          <w:sz w:val="24"/>
          <w:szCs w:val="24"/>
        </w:rPr>
        <w:t xml:space="preserve"> “Vuksanović ne poštuje ni pokojne radnike”</w:t>
      </w:r>
      <w:r w:rsidR="00854114" w:rsidRPr="00FC795F">
        <w:rPr>
          <w:rFonts w:ascii="Times New Roman" w:hAnsi="Times New Roman" w:cs="Times New Roman"/>
          <w:sz w:val="24"/>
          <w:szCs w:val="24"/>
        </w:rPr>
        <w:t>i</w:t>
      </w:r>
      <w:r w:rsidR="00854114" w:rsidRPr="00FC795F">
        <w:rPr>
          <w:rFonts w:ascii="Times New Roman" w:hAnsi="Times New Roman" w:cs="Times New Roman"/>
          <w:b/>
          <w:sz w:val="24"/>
          <w:szCs w:val="24"/>
        </w:rPr>
        <w:t xml:space="preserve"> “Anđelić poslala četiri cvijeta kao za mrtve”</w:t>
      </w:r>
      <w:r w:rsidR="00854114" w:rsidRPr="00FC795F">
        <w:rPr>
          <w:rFonts w:ascii="Times New Roman" w:hAnsi="Times New Roman" w:cs="Times New Roman"/>
          <w:sz w:val="24"/>
          <w:szCs w:val="24"/>
        </w:rPr>
        <w:t xml:space="preserve"> koji su objavljeni 03.03, 08.03 i 24.03, 06.04 i 07.04. </w:t>
      </w:r>
      <w:proofErr w:type="gramStart"/>
      <w:r w:rsidR="00854114" w:rsidRPr="00FC795F">
        <w:rPr>
          <w:rFonts w:ascii="Times New Roman" w:hAnsi="Times New Roman" w:cs="Times New Roman"/>
          <w:sz w:val="24"/>
          <w:szCs w:val="24"/>
        </w:rPr>
        <w:t>2017 godine u “Dnevnim novinama”.</w:t>
      </w:r>
      <w:proofErr w:type="gramEnd"/>
      <w:r w:rsidR="00FC795F" w:rsidRPr="00FC795F">
        <w:rPr>
          <w:rFonts w:ascii="Times New Roman" w:hAnsi="Times New Roman" w:cs="Times New Roman"/>
          <w:sz w:val="24"/>
          <w:szCs w:val="24"/>
        </w:rPr>
        <w:t xml:space="preserve"> Iako se radi o pojedinačnim žalbama Komisija za monitoring i žalbe je riješila da spoji ove predmete, jer se radi o tematski sličnim </w:t>
      </w:r>
      <w:proofErr w:type="gramStart"/>
      <w:r w:rsidR="00FC795F" w:rsidRPr="00FC795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FC795F" w:rsidRPr="00FC795F">
        <w:rPr>
          <w:rFonts w:ascii="Times New Roman" w:hAnsi="Times New Roman" w:cs="Times New Roman"/>
          <w:sz w:val="24"/>
          <w:szCs w:val="24"/>
        </w:rPr>
        <w:t xml:space="preserve"> istim predmetima.</w:t>
      </w:r>
    </w:p>
    <w:p w:rsidR="00EB74D7" w:rsidRDefault="00C73ECB" w:rsidP="00854114">
      <w:pPr>
        <w:pStyle w:val="NormalWeb"/>
        <w:spacing w:after="0" w:afterAutospacing="0"/>
      </w:pPr>
      <w:r>
        <w:t xml:space="preserve">Tekst </w:t>
      </w:r>
      <w:r w:rsidRPr="00FC795F">
        <w:rPr>
          <w:b/>
        </w:rPr>
        <w:t>“Država da zaštiti radnike Kolašina”</w:t>
      </w:r>
      <w:r>
        <w:rPr>
          <w:b/>
        </w:rPr>
        <w:t xml:space="preserve"> </w:t>
      </w:r>
      <w:proofErr w:type="gramStart"/>
      <w:r w:rsidRPr="00C73ECB">
        <w:t>od</w:t>
      </w:r>
      <w:proofErr w:type="gramEnd"/>
      <w:r w:rsidRPr="00C73ECB">
        <w:t xml:space="preserve"> </w:t>
      </w:r>
      <w:r>
        <w:t>03.03 bavi se reakcijama na odluku Upravnog suda u sporu koji bivši radnici kolašinske lokalne uprave vode protiv aktuelnog rukovodstva opštine.</w:t>
      </w:r>
      <w:r w:rsidR="00EB74D7">
        <w:t xml:space="preserve"> </w:t>
      </w:r>
      <w:proofErr w:type="gramStart"/>
      <w:r w:rsidR="00EB74D7">
        <w:t>Predsjednica opštine Željka Vuksanović se žalila da su u tekstu netačno intrepretirani podaci da je Upravni sud utvrdio da</w:t>
      </w:r>
      <w:r w:rsidR="00C67168">
        <w:t xml:space="preserve"> </w:t>
      </w:r>
      <w:r w:rsidR="00EB74D7">
        <w:t xml:space="preserve">su bivši radnici u kolašinskoj opštini nezakonito ostali bez </w:t>
      </w:r>
      <w:r w:rsidR="00EB74D7">
        <w:lastRenderedPageBreak/>
        <w:t>posla.</w:t>
      </w:r>
      <w:proofErr w:type="gramEnd"/>
      <w:r w:rsidR="00EB74D7">
        <w:t xml:space="preserve"> Ona tvrdi da u odluci Upravnog suda, koja je dostupna </w:t>
      </w:r>
      <w:proofErr w:type="gramStart"/>
      <w:r w:rsidR="00EB74D7">
        <w:t>na</w:t>
      </w:r>
      <w:proofErr w:type="gramEnd"/>
      <w:r w:rsidR="00EB74D7">
        <w:t xml:space="preserve"> sajtu suda, stoji da je određeni broj predmeta vraćen na ponovno odlučivanje Komisiji za žalbe iz formalnih razloga.</w:t>
      </w:r>
    </w:p>
    <w:p w:rsidR="00854114" w:rsidRPr="00C73ECB" w:rsidRDefault="00EB74D7" w:rsidP="00854114">
      <w:pPr>
        <w:pStyle w:val="NormalWeb"/>
        <w:spacing w:after="0" w:afterAutospacing="0"/>
        <w:rPr>
          <w:lang w:val="sr-Latn-CS"/>
        </w:rPr>
      </w:pPr>
      <w:proofErr w:type="gramStart"/>
      <w:r>
        <w:t>Vuksanović takođe tvrdi da su pojedini sagovornici u tekstu lažno predstavljeni.</w:t>
      </w:r>
      <w:proofErr w:type="gramEnd"/>
      <w:r>
        <w:t xml:space="preserve"> Tako je uz žalbu dostavila potvrde da Darko Bulatović i Vesko Rakočević, koji se u tekstu predstavljaju kao predsjednici sindikalnih organizacija u lokalnoj upravi,</w:t>
      </w:r>
      <w:r w:rsidR="004A3970">
        <w:t xml:space="preserve"> </w:t>
      </w:r>
      <w:proofErr w:type="gramStart"/>
      <w:r w:rsidR="004A3970">
        <w:t>od</w:t>
      </w:r>
      <w:proofErr w:type="gramEnd"/>
      <w:r w:rsidR="004A3970">
        <w:t xml:space="preserve"> prošle godine nijesu zaposleni u lokalnoj samoupravi. </w:t>
      </w:r>
      <w:proofErr w:type="gramStart"/>
      <w:r w:rsidR="004A3970">
        <w:t>Ona takođe negira tvrdnje u tekstu da nije racionalizaciju radnih mjesta pratio odgovarajući socijalni program.</w:t>
      </w:r>
      <w:proofErr w:type="gramEnd"/>
      <w:r w:rsidR="004A3970">
        <w:t xml:space="preserve"> </w:t>
      </w:r>
      <w:proofErr w:type="gramStart"/>
      <w:r w:rsidR="004A3970">
        <w:t>Ona je dostavila javni poziv za sporazumni raskid radnog odnosa iz koga se vidi da</w:t>
      </w:r>
      <w:r w:rsidR="00C67168">
        <w:t xml:space="preserve"> </w:t>
      </w:r>
      <w:r w:rsidR="004A3970">
        <w:t>su za dobrovoljni prekid radnog odnosa bile predviđene isplate otpremnina.</w:t>
      </w:r>
      <w:proofErr w:type="gramEnd"/>
      <w:r>
        <w:t xml:space="preserve">   </w:t>
      </w:r>
    </w:p>
    <w:p w:rsidR="00854114" w:rsidRDefault="00877C3D" w:rsidP="00165266">
      <w:pPr>
        <w:pStyle w:val="NormalWeb"/>
        <w:spacing w:after="0" w:afterAutospacing="0"/>
      </w:pPr>
      <w:r>
        <w:t xml:space="preserve">Za tekst </w:t>
      </w:r>
      <w:r w:rsidRPr="00FC795F">
        <w:rPr>
          <w:b/>
        </w:rPr>
        <w:t>“Još jedna presuda u korist otpuštenih radnika</w:t>
      </w:r>
      <w:r>
        <w:rPr>
          <w:b/>
        </w:rPr>
        <w:t xml:space="preserve">” </w:t>
      </w:r>
      <w:proofErr w:type="gramStart"/>
      <w:r>
        <w:t>od</w:t>
      </w:r>
      <w:proofErr w:type="gramEnd"/>
      <w:r>
        <w:t xml:space="preserve"> 08.03.2017 Vuksanović u žalbi tvrdi da se radi o naslovu koji ne odgovara sadržaju teksta. </w:t>
      </w:r>
      <w:proofErr w:type="gramStart"/>
      <w:r>
        <w:t>Ona kaže da se čitanjem samog teksta vidi da se ne radi o presudi</w:t>
      </w:r>
      <w:r w:rsidR="00DF78EF">
        <w:t xml:space="preserve"> Upravnog suda</w:t>
      </w:r>
      <w:r>
        <w:t xml:space="preserve"> u korist radnika, već o vraćanju predmeta Komisiji za žalbe u cilju kompletiranja spisa.</w:t>
      </w:r>
      <w:proofErr w:type="gramEnd"/>
      <w:r>
        <w:t xml:space="preserve"> Sami tekst se u najvećem dijelu odnosi </w:t>
      </w:r>
      <w:proofErr w:type="gramStart"/>
      <w:r>
        <w:t>na</w:t>
      </w:r>
      <w:proofErr w:type="gramEnd"/>
      <w:r>
        <w:t xml:space="preserve"> citiranje odluke Upravnog suda.</w:t>
      </w:r>
    </w:p>
    <w:p w:rsidR="00877C3D" w:rsidRDefault="00DF78EF" w:rsidP="00165266">
      <w:pPr>
        <w:pStyle w:val="NormalWeb"/>
        <w:spacing w:after="0" w:afterAutospacing="0"/>
      </w:pPr>
      <w:r>
        <w:rPr>
          <w:lang w:val="sr-Latn-CS"/>
        </w:rPr>
        <w:t xml:space="preserve">U tekstu </w:t>
      </w:r>
      <w:r w:rsidRPr="00FC795F">
        <w:rPr>
          <w:b/>
        </w:rPr>
        <w:t>“Puna usta pravde i zakona”</w:t>
      </w:r>
      <w:r>
        <w:rPr>
          <w:b/>
        </w:rPr>
        <w:t xml:space="preserve"> </w:t>
      </w:r>
      <w:r>
        <w:t>za predsjednicu</w:t>
      </w:r>
      <w:r w:rsidR="00600AA0">
        <w:t xml:space="preserve"> kolašinske opštine j</w:t>
      </w:r>
      <w:r>
        <w:t xml:space="preserve">e </w:t>
      </w:r>
      <w:r w:rsidR="00600AA0">
        <w:t xml:space="preserve">sporan dio u kome se tvrdi da je samoj sebi podigla koeficijenat za platu na 18, a ostalima smanjila. </w:t>
      </w:r>
      <w:proofErr w:type="gramStart"/>
      <w:r w:rsidR="00600AA0">
        <w:t xml:space="preserve">Ona kaže da su zarade javnih funkcionera </w:t>
      </w:r>
      <w:r w:rsidR="00AA34F0">
        <w:t>i zaposlenih u javnom sektoru</w:t>
      </w:r>
      <w:r>
        <w:t xml:space="preserve"> </w:t>
      </w:r>
      <w:r w:rsidR="00AA34F0">
        <w:t xml:space="preserve">propisane Zakonom o zaradama zaposlenih </w:t>
      </w:r>
      <w:r w:rsidR="005C405A">
        <w:t>u javnom sektoru.</w:t>
      </w:r>
      <w:proofErr w:type="gramEnd"/>
      <w:r w:rsidR="005C405A">
        <w:t xml:space="preserve"> Tim zakonom je propisano da je koeficijent za obračun zarada predsjednicima opština do 10 000 stanovnika 18, a da je izmjenama zakona kojima su plate državnim funkcionerima umanjene za 8% predviđeno da koeficijent iznosi 16</w:t>
      </w:r>
      <w:proofErr w:type="gramStart"/>
      <w:r w:rsidR="005C405A">
        <w:t>,56</w:t>
      </w:r>
      <w:proofErr w:type="gramEnd"/>
      <w:r w:rsidR="005C405A">
        <w:t xml:space="preserve">. Tekst </w:t>
      </w:r>
      <w:r w:rsidR="005C405A" w:rsidRPr="00FC795F">
        <w:rPr>
          <w:b/>
        </w:rPr>
        <w:t>“Puna usta pravde i zakona”</w:t>
      </w:r>
      <w:r w:rsidR="005C405A">
        <w:rPr>
          <w:b/>
        </w:rPr>
        <w:t xml:space="preserve"> </w:t>
      </w:r>
      <w:r w:rsidR="005C405A">
        <w:t xml:space="preserve">je novinarski komentar koji se bavi </w:t>
      </w:r>
      <w:proofErr w:type="gramStart"/>
      <w:r w:rsidR="005C405A">
        <w:t>radom</w:t>
      </w:r>
      <w:proofErr w:type="gramEnd"/>
      <w:r w:rsidR="005C405A">
        <w:t xml:space="preserve"> predsjednice opštine Kolašin Željke Vuksanović.</w:t>
      </w:r>
    </w:p>
    <w:p w:rsidR="005C405A" w:rsidRDefault="00642CB1" w:rsidP="00165266">
      <w:pPr>
        <w:pStyle w:val="NormalWeb"/>
        <w:spacing w:after="0" w:afterAutospacing="0"/>
      </w:pPr>
      <w:r>
        <w:rPr>
          <w:lang w:val="sr-Latn-CS"/>
        </w:rPr>
        <w:t xml:space="preserve">Tekst </w:t>
      </w:r>
      <w:r w:rsidRPr="00FC795F">
        <w:rPr>
          <w:b/>
        </w:rPr>
        <w:t>“Vuksanović ne poštuje ni pokojne radnike”</w:t>
      </w:r>
      <w:r>
        <w:rPr>
          <w:b/>
        </w:rPr>
        <w:t xml:space="preserve"> </w:t>
      </w:r>
      <w:r>
        <w:t xml:space="preserve">od 06.04.2017 </w:t>
      </w:r>
      <w:r w:rsidR="00B107C5">
        <w:t xml:space="preserve">se bavi dugom koji su članovi savjeta JU Centar za kulturu naplatili sudskim putem. Odluka je objavljena </w:t>
      </w:r>
      <w:proofErr w:type="gramStart"/>
      <w:r w:rsidR="00B107C5">
        <w:t>na</w:t>
      </w:r>
      <w:proofErr w:type="gramEnd"/>
      <w:r w:rsidR="00B107C5">
        <w:t xml:space="preserve"> opštinskom sajtu i bila je povod za pismo radnika koji su ostali bez posla. </w:t>
      </w:r>
      <w:proofErr w:type="gramStart"/>
      <w:r w:rsidR="00B107C5">
        <w:t>U žalbi se tvrdi da je novinarka iskrivila informacije i pretjerano naglasila jedan aspe</w:t>
      </w:r>
      <w:r w:rsidR="004500C3">
        <w:t>k</w:t>
      </w:r>
      <w:r w:rsidR="00B107C5">
        <w:t>t priča kada je ustvrdila da se pokojnom Bulatoviću tokom štrajka zaposlenih pogoršalo zdravstveno stanje i da je nedugo potom zbog posledica bolesti preminuo.</w:t>
      </w:r>
      <w:proofErr w:type="gramEnd"/>
      <w:r w:rsidR="00B56A60">
        <w:t xml:space="preserve"> </w:t>
      </w:r>
      <w:proofErr w:type="gramStart"/>
      <w:r w:rsidR="00B56A60">
        <w:t>Žaliteljka tvrdi da novinar ne prezentuje ništa što bi potvrdilo tačnost ovih navoda.</w:t>
      </w:r>
      <w:proofErr w:type="gramEnd"/>
    </w:p>
    <w:p w:rsidR="00B56A60" w:rsidRPr="00642CB1" w:rsidRDefault="00B56A60" w:rsidP="00165266">
      <w:pPr>
        <w:pStyle w:val="NormalWeb"/>
        <w:spacing w:after="0" w:afterAutospacing="0"/>
        <w:rPr>
          <w:lang w:val="sr-Latn-CS"/>
        </w:rPr>
      </w:pPr>
      <w:r>
        <w:t xml:space="preserve">Za nju je takođe sporan i dio teksta u kome stoji da se:” Savjet u navedenom period sastao tri puta, a to je građane Kolašina prema tvrdnjama Vuksanović koštalo 25 582 eura.” Predsjednica opštine tvrdi da je navedeni novčani iznos Savjet naplatio </w:t>
      </w:r>
      <w:proofErr w:type="gramStart"/>
      <w:r>
        <w:t>na</w:t>
      </w:r>
      <w:proofErr w:type="gramEnd"/>
      <w:r>
        <w:t xml:space="preserve"> osnovu presuda koje su javno dostupne, a ne prema tvrdnjama Vuksanović. </w:t>
      </w:r>
    </w:p>
    <w:p w:rsidR="00642CB1" w:rsidRDefault="00B26833" w:rsidP="004500C3">
      <w:pPr>
        <w:pStyle w:val="NormalWeb"/>
        <w:spacing w:after="0" w:afterAutospacing="0"/>
      </w:pPr>
      <w:proofErr w:type="gramStart"/>
      <w:r>
        <w:t xml:space="preserve">U tekstu </w:t>
      </w:r>
      <w:r w:rsidRPr="00FC795F">
        <w:rPr>
          <w:b/>
        </w:rPr>
        <w:t>“Anđelić poslala četiri cvijeta kao za mrtve”</w:t>
      </w:r>
      <w:r>
        <w:rPr>
          <w:b/>
        </w:rPr>
        <w:t xml:space="preserve"> </w:t>
      </w:r>
      <w:r>
        <w:t xml:space="preserve">za predsjednicu kolašinske opštine </w:t>
      </w:r>
      <w:r w:rsidR="002032B8">
        <w:t>spor</w:t>
      </w:r>
      <w:r>
        <w:t>an je dio u kome se tvrdi da je ona nezakonito i sistematski istjerala skoro 100 ljudi iz kolašinske opštine</w:t>
      </w:r>
      <w:r w:rsidR="002032B8">
        <w:t>.</w:t>
      </w:r>
      <w:proofErr w:type="gramEnd"/>
      <w:r w:rsidR="002032B8">
        <w:t xml:space="preserve"> Vuksanović tvrdi da to nije tačno i da je sproveden postupak racionalizacije </w:t>
      </w:r>
      <w:proofErr w:type="gramStart"/>
      <w:r w:rsidR="002032B8">
        <w:t>sa</w:t>
      </w:r>
      <w:proofErr w:type="gramEnd"/>
      <w:r w:rsidR="002032B8">
        <w:t xml:space="preserve"> reorganizacijom u skladu sa propisima i Sanacionim planom koji je potpisan sa Ministarstvom finansija. Ona kaže da ne postoji </w:t>
      </w:r>
      <w:proofErr w:type="gramStart"/>
      <w:r w:rsidR="002032B8">
        <w:t>ni</w:t>
      </w:r>
      <w:proofErr w:type="gramEnd"/>
      <w:r w:rsidR="002032B8">
        <w:t xml:space="preserve"> jedna pravosnažna presuda koja bi potkrijepila iznesene navode.</w:t>
      </w:r>
    </w:p>
    <w:p w:rsidR="00642CB1" w:rsidRDefault="00642CB1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02565" w:rsidRDefault="00202565" w:rsidP="0020256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Medijski savjet za samoregulaciju je povodom navedenih žalbi zatražio stav redakcije “Dnevnih novina”.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Ni poslije dužeg čekanja odgovor nijesmo dobili, tako da smo navedene žalbe razmatrali bez stava novinara i redakcije.</w:t>
      </w:r>
      <w:proofErr w:type="gramEnd"/>
    </w:p>
    <w:p w:rsidR="00202565" w:rsidRDefault="00202565" w:rsidP="0020256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86B8F" w:rsidRDefault="00E4041E" w:rsidP="004500C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žalbe je</w:t>
      </w:r>
      <w:r w:rsidR="00BC165D">
        <w:rPr>
          <w:rFonts w:ascii="Times New Roman" w:hAnsi="Times New Roman" w:cs="Times New Roman"/>
          <w:sz w:val="24"/>
          <w:szCs w:val="24"/>
        </w:rPr>
        <w:t xml:space="preserve"> uvidom u sporne tekstove</w:t>
      </w:r>
      <w:r>
        <w:rPr>
          <w:rFonts w:ascii="Times New Roman" w:hAnsi="Times New Roman" w:cs="Times New Roman"/>
          <w:sz w:val="24"/>
          <w:szCs w:val="24"/>
        </w:rPr>
        <w:t xml:space="preserve"> konstatovala </w:t>
      </w:r>
      <w:r w:rsidR="00A86B8F">
        <w:rPr>
          <w:rFonts w:ascii="Times New Roman" w:hAnsi="Times New Roman" w:cs="Times New Roman"/>
          <w:sz w:val="24"/>
          <w:szCs w:val="24"/>
        </w:rPr>
        <w:t xml:space="preserve">da se svi navedeni tekstovi djelimično </w:t>
      </w:r>
      <w:proofErr w:type="gramStart"/>
      <w:r w:rsidR="00A86B8F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A86B8F">
        <w:rPr>
          <w:rFonts w:ascii="Times New Roman" w:hAnsi="Times New Roman" w:cs="Times New Roman"/>
          <w:sz w:val="24"/>
          <w:szCs w:val="24"/>
        </w:rPr>
        <w:t xml:space="preserve"> u cjelosti bave radom i aktivnostima predsjednice opštine Kolašin Željke Vuksanović. </w:t>
      </w:r>
      <w:proofErr w:type="gramStart"/>
      <w:r w:rsidR="00A86B8F">
        <w:rPr>
          <w:rFonts w:ascii="Times New Roman" w:hAnsi="Times New Roman" w:cs="Times New Roman"/>
          <w:sz w:val="24"/>
          <w:szCs w:val="24"/>
        </w:rPr>
        <w:t>Komisija takođe konstatuje da autor tekstova nije kontaktirao nijednom predsjednicu opštine povodom tema koje je obrađivao.</w:t>
      </w:r>
      <w:proofErr w:type="gramEnd"/>
    </w:p>
    <w:p w:rsidR="00A86B8F" w:rsidRDefault="00A86B8F" w:rsidP="004500C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74A5D" w:rsidRPr="005C32EC" w:rsidRDefault="00A86B8F" w:rsidP="004500C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Kada je riječ o pojedinačnim tekstovima Komisija za žalbe konstatuje da su 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tekstovima </w:t>
      </w:r>
      <w:r w:rsidR="00274A5D">
        <w:rPr>
          <w:rFonts w:ascii="Times New Roman" w:hAnsi="Times New Roman" w:cs="Times New Roman"/>
          <w:sz w:val="24"/>
          <w:szCs w:val="24"/>
        </w:rPr>
        <w:t xml:space="preserve"> </w:t>
      </w:r>
      <w:r w:rsidRPr="00FC795F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  <w:proofErr w:type="gramEnd"/>
      <w:r w:rsidRPr="00FC795F">
        <w:rPr>
          <w:rFonts w:ascii="Times New Roman" w:hAnsi="Times New Roman" w:cs="Times New Roman"/>
          <w:b/>
          <w:sz w:val="24"/>
          <w:szCs w:val="24"/>
        </w:rPr>
        <w:t>“Država da zaštiti radnike Kolašina”</w:t>
      </w:r>
      <w:r w:rsidRPr="00FC795F">
        <w:rPr>
          <w:rFonts w:ascii="Times New Roman" w:hAnsi="Times New Roman" w:cs="Times New Roman"/>
          <w:sz w:val="24"/>
          <w:szCs w:val="24"/>
        </w:rPr>
        <w:t xml:space="preserve">, </w:t>
      </w:r>
      <w:r w:rsidRPr="00FC795F">
        <w:rPr>
          <w:rFonts w:ascii="Times New Roman" w:hAnsi="Times New Roman" w:cs="Times New Roman"/>
          <w:b/>
          <w:sz w:val="24"/>
          <w:szCs w:val="24"/>
        </w:rPr>
        <w:t>“Još jedna presuda u korist otpuštenih radnika”</w:t>
      </w:r>
      <w:r w:rsidR="005C32EC">
        <w:rPr>
          <w:rFonts w:ascii="Times New Roman" w:hAnsi="Times New Roman" w:cs="Times New Roman"/>
          <w:sz w:val="24"/>
          <w:szCs w:val="24"/>
        </w:rPr>
        <w:t>i</w:t>
      </w:r>
      <w:r w:rsidRPr="00FC795F">
        <w:rPr>
          <w:rFonts w:ascii="Times New Roman" w:hAnsi="Times New Roman" w:cs="Times New Roman"/>
          <w:b/>
          <w:sz w:val="24"/>
          <w:szCs w:val="24"/>
        </w:rPr>
        <w:t xml:space="preserve"> “Puna usta pravde i zakona”</w:t>
      </w:r>
      <w:r w:rsidR="005C32EC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objavljeni netačni podaci i to: u tekstu </w:t>
      </w:r>
      <w:r w:rsidRPr="00FC795F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  <w:r w:rsidRPr="00FC795F">
        <w:rPr>
          <w:rFonts w:ascii="Times New Roman" w:hAnsi="Times New Roman" w:cs="Times New Roman"/>
          <w:b/>
          <w:sz w:val="24"/>
          <w:szCs w:val="24"/>
        </w:rPr>
        <w:t>“Država da zaštiti radnike Kolašina</w:t>
      </w:r>
      <w:r w:rsidRPr="00A86B8F">
        <w:rPr>
          <w:rFonts w:ascii="Times New Roman" w:hAnsi="Times New Roman" w:cs="Times New Roman"/>
          <w:b/>
          <w:sz w:val="24"/>
          <w:szCs w:val="24"/>
        </w:rPr>
        <w:t>”</w:t>
      </w:r>
      <w:r w:rsidRPr="00A86B8F">
        <w:rPr>
          <w:rFonts w:ascii="Times New Roman" w:hAnsi="Times New Roman" w:cs="Times New Roman"/>
          <w:sz w:val="24"/>
          <w:szCs w:val="24"/>
        </w:rPr>
        <w:t xml:space="preserve"> da je Upravni sud utvrdio da su bivši radnici u kolašinskoj opštini nezakonito ostali bez posla</w:t>
      </w:r>
      <w:r>
        <w:rPr>
          <w:rFonts w:ascii="Times New Roman" w:hAnsi="Times New Roman" w:cs="Times New Roman"/>
          <w:sz w:val="24"/>
          <w:szCs w:val="24"/>
        </w:rPr>
        <w:t xml:space="preserve">, odnosno da su </w:t>
      </w:r>
      <w:r w:rsidRPr="00A86B8F">
        <w:rPr>
          <w:rFonts w:ascii="Times New Roman" w:hAnsi="Times New Roman" w:cs="Times New Roman"/>
          <w:sz w:val="24"/>
          <w:szCs w:val="24"/>
        </w:rPr>
        <w:t>Darko Bulatović i Vesko Rakočević</w:t>
      </w:r>
      <w:r>
        <w:rPr>
          <w:rFonts w:ascii="Times New Roman" w:hAnsi="Times New Roman" w:cs="Times New Roman"/>
          <w:sz w:val="24"/>
          <w:szCs w:val="24"/>
        </w:rPr>
        <w:t xml:space="preserve"> zaposleni u lokalnoj upravi.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tekstu </w:t>
      </w:r>
      <w:r w:rsidRPr="00FC795F">
        <w:rPr>
          <w:rFonts w:ascii="Times New Roman" w:hAnsi="Times New Roman" w:cs="Times New Roman"/>
          <w:b/>
          <w:sz w:val="24"/>
          <w:szCs w:val="24"/>
        </w:rPr>
        <w:t>“Još jedna presuda u korist otpuštenih radnika”</w:t>
      </w:r>
      <w:r w:rsidRPr="00A86B8F">
        <w:t xml:space="preserve"> </w:t>
      </w:r>
      <w:r w:rsidRPr="00A86B8F">
        <w:rPr>
          <w:rFonts w:ascii="Times New Roman" w:hAnsi="Times New Roman" w:cs="Times New Roman"/>
          <w:sz w:val="24"/>
          <w:szCs w:val="24"/>
        </w:rPr>
        <w:t>netačno je</w:t>
      </w:r>
      <w:r>
        <w:t xml:space="preserve"> </w:t>
      </w:r>
      <w:r w:rsidRPr="00A86B8F">
        <w:rPr>
          <w:rFonts w:ascii="Times New Roman" w:hAnsi="Times New Roman" w:cs="Times New Roman"/>
          <w:sz w:val="24"/>
          <w:szCs w:val="24"/>
        </w:rPr>
        <w:t>da se radi o presudi Upravnog suda u korist radnika, već o vraćanju predmeta Komisiji za žalbe u cilju kompletiranja spisa.</w:t>
      </w:r>
      <w:proofErr w:type="gramEnd"/>
      <w:r w:rsidR="007735BF">
        <w:rPr>
          <w:rFonts w:ascii="Times New Roman" w:hAnsi="Times New Roman" w:cs="Times New Roman"/>
          <w:sz w:val="24"/>
          <w:szCs w:val="24"/>
        </w:rPr>
        <w:t xml:space="preserve"> U tekstu </w:t>
      </w:r>
      <w:r w:rsidR="007735BF" w:rsidRPr="00FC795F">
        <w:rPr>
          <w:rFonts w:ascii="Times New Roman" w:hAnsi="Times New Roman" w:cs="Times New Roman"/>
          <w:b/>
          <w:sz w:val="24"/>
          <w:szCs w:val="24"/>
        </w:rPr>
        <w:t>“Puna usta pravde i zakona”</w:t>
      </w:r>
      <w:r w:rsidR="007735BF" w:rsidRPr="007735BF">
        <w:t xml:space="preserve"> </w:t>
      </w:r>
      <w:r w:rsidR="007735BF" w:rsidRPr="007735BF">
        <w:rPr>
          <w:rFonts w:ascii="Times New Roman" w:hAnsi="Times New Roman" w:cs="Times New Roman"/>
          <w:sz w:val="24"/>
          <w:szCs w:val="24"/>
        </w:rPr>
        <w:t>nije tačno da je</w:t>
      </w:r>
      <w:r w:rsidR="007735BF">
        <w:rPr>
          <w:rFonts w:ascii="Times New Roman" w:hAnsi="Times New Roman" w:cs="Times New Roman"/>
          <w:sz w:val="24"/>
          <w:szCs w:val="24"/>
        </w:rPr>
        <w:t xml:space="preserve"> predsjednica opštine</w:t>
      </w:r>
      <w:r w:rsidR="007735BF" w:rsidRPr="007735BF">
        <w:rPr>
          <w:rFonts w:ascii="Times New Roman" w:hAnsi="Times New Roman" w:cs="Times New Roman"/>
          <w:sz w:val="24"/>
          <w:szCs w:val="24"/>
        </w:rPr>
        <w:t xml:space="preserve"> samoj sebi podigla koeficijenat za</w:t>
      </w:r>
      <w:r w:rsidR="007735BF">
        <w:rPr>
          <w:rFonts w:ascii="Times New Roman" w:hAnsi="Times New Roman" w:cs="Times New Roman"/>
          <w:sz w:val="24"/>
          <w:szCs w:val="24"/>
        </w:rPr>
        <w:t xml:space="preserve"> obračun zarada</w:t>
      </w:r>
      <w:r w:rsidR="007735BF" w:rsidRPr="00773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35BF" w:rsidRPr="007735B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735BF" w:rsidRPr="007735BF">
        <w:rPr>
          <w:rFonts w:ascii="Times New Roman" w:hAnsi="Times New Roman" w:cs="Times New Roman"/>
          <w:sz w:val="24"/>
          <w:szCs w:val="24"/>
        </w:rPr>
        <w:t xml:space="preserve"> 18</w:t>
      </w:r>
      <w:r w:rsidR="007735BF">
        <w:rPr>
          <w:rFonts w:ascii="Times New Roman" w:hAnsi="Times New Roman" w:cs="Times New Roman"/>
          <w:sz w:val="24"/>
          <w:szCs w:val="24"/>
        </w:rPr>
        <w:t>.</w:t>
      </w:r>
      <w:r w:rsidR="005C3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C17" w:rsidRPr="00A86B8F" w:rsidRDefault="002E2C17" w:rsidP="007B05C0">
      <w:pPr>
        <w:pStyle w:val="NormalWeb"/>
        <w:spacing w:before="0" w:beforeAutospacing="0" w:after="0" w:afterAutospacing="0"/>
        <w:jc w:val="right"/>
      </w:pPr>
    </w:p>
    <w:p w:rsidR="007735BF" w:rsidRDefault="007735BF" w:rsidP="00E973E9">
      <w:pPr>
        <w:pStyle w:val="NormalWeb"/>
        <w:spacing w:before="0" w:beforeAutospacing="0" w:after="0" w:afterAutospacing="0"/>
      </w:pPr>
      <w:r>
        <w:t xml:space="preserve">Komisija za žalbe konstatuje da je u ovim tekstovima prekršeno načelo I Kodeksa novinara koje se odnosi </w:t>
      </w:r>
      <w:proofErr w:type="gramStart"/>
      <w:r>
        <w:t>na</w:t>
      </w:r>
      <w:proofErr w:type="gramEnd"/>
      <w:r>
        <w:t xml:space="preserve"> tačnost podataka:</w:t>
      </w:r>
    </w:p>
    <w:p w:rsidR="000D6A0D" w:rsidRDefault="000D6A0D" w:rsidP="000D6A0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D6A0D" w:rsidRPr="000D6A0D" w:rsidRDefault="000D6A0D" w:rsidP="000D6A0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0D6A0D">
        <w:rPr>
          <w:rFonts w:ascii="Times New Roman" w:eastAsia="Times New Roman" w:hAnsi="Times New Roman"/>
          <w:b/>
          <w:i/>
          <w:sz w:val="24"/>
          <w:szCs w:val="24"/>
        </w:rPr>
        <w:t>1.2. Tačnost</w:t>
      </w:r>
    </w:p>
    <w:p w:rsidR="000D6A0D" w:rsidRPr="000D6A0D" w:rsidRDefault="000D6A0D" w:rsidP="000D6A0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D6A0D">
        <w:rPr>
          <w:rFonts w:ascii="Times New Roman" w:eastAsia="Times New Roman" w:hAnsi="Times New Roman"/>
          <w:i/>
          <w:sz w:val="24"/>
          <w:szCs w:val="24"/>
        </w:rPr>
        <w:t xml:space="preserve">(a) Prije objavljivanja izvještaja, novinar/novinarka treba da bude siguran/na da su </w:t>
      </w:r>
    </w:p>
    <w:p w:rsidR="000D6A0D" w:rsidRPr="000D6A0D" w:rsidRDefault="000D6A0D" w:rsidP="000D6A0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0D6A0D">
        <w:rPr>
          <w:rFonts w:ascii="Times New Roman" w:eastAsia="Times New Roman" w:hAnsi="Times New Roman"/>
          <w:i/>
          <w:sz w:val="24"/>
          <w:szCs w:val="24"/>
        </w:rPr>
        <w:t>preduzete</w:t>
      </w:r>
      <w:proofErr w:type="gramEnd"/>
      <w:r w:rsidRPr="000D6A0D">
        <w:rPr>
          <w:rFonts w:ascii="Times New Roman" w:eastAsia="Times New Roman" w:hAnsi="Times New Roman"/>
          <w:i/>
          <w:sz w:val="24"/>
          <w:szCs w:val="24"/>
        </w:rPr>
        <w:t xml:space="preserve"> sve odgovarajuće mjere kako bi se provjerila njegova tačnost. </w:t>
      </w:r>
    </w:p>
    <w:p w:rsidR="007735BF" w:rsidRDefault="007735BF" w:rsidP="00E973E9">
      <w:pPr>
        <w:pStyle w:val="NormalWeb"/>
        <w:spacing w:before="0" w:beforeAutospacing="0" w:after="0" w:afterAutospacing="0"/>
      </w:pPr>
    </w:p>
    <w:p w:rsidR="00D414CF" w:rsidRDefault="004272A9" w:rsidP="00E973E9">
      <w:pPr>
        <w:pStyle w:val="NormalWeb"/>
        <w:spacing w:before="0" w:beforeAutospacing="0" w:after="0" w:afterAutospacing="0"/>
      </w:pPr>
      <w:r>
        <w:t xml:space="preserve">Kada je riječ o tekstovima </w:t>
      </w:r>
      <w:r w:rsidRPr="00FC795F">
        <w:rPr>
          <w:b/>
        </w:rPr>
        <w:t>“Vuksanović ne poštuje ni pokojne radnike”</w:t>
      </w:r>
      <w:r w:rsidRPr="00FC795F">
        <w:t>i</w:t>
      </w:r>
      <w:r w:rsidRPr="00FC795F">
        <w:rPr>
          <w:b/>
        </w:rPr>
        <w:t xml:space="preserve"> “Anđelić poslala četiri cvijeta kao za mrtve”</w:t>
      </w:r>
      <w:r>
        <w:rPr>
          <w:b/>
        </w:rPr>
        <w:t xml:space="preserve"> </w:t>
      </w:r>
      <w:r>
        <w:t xml:space="preserve">Komisija za žalbe konstatuje da je u tekstu </w:t>
      </w:r>
      <w:r w:rsidRPr="00FC795F">
        <w:rPr>
          <w:b/>
        </w:rPr>
        <w:t>“Vuksanović ne poštuje ni pokojne radnike”</w:t>
      </w:r>
      <w:r>
        <w:rPr>
          <w:b/>
        </w:rPr>
        <w:t xml:space="preserve"> </w:t>
      </w:r>
      <w:r w:rsidRPr="004272A9">
        <w:t xml:space="preserve">prekršeno načelo </w:t>
      </w:r>
      <w:r>
        <w:t xml:space="preserve">VII Kodeksa novinara objavljivanjem zdravstvene dijagnoze jednog od pokojnih radnika. </w:t>
      </w:r>
      <w:proofErr w:type="gramStart"/>
      <w:r>
        <w:t xml:space="preserve">Komisija smatra da nije postojao opravdani javni interes za objavljivanjem </w:t>
      </w:r>
      <w:r w:rsidR="00D414CF">
        <w:t>informacije iz domena privatnosti.</w:t>
      </w:r>
      <w:proofErr w:type="gramEnd"/>
    </w:p>
    <w:p w:rsidR="00D414CF" w:rsidRDefault="00D414CF" w:rsidP="00E973E9">
      <w:pPr>
        <w:pStyle w:val="NormalWeb"/>
        <w:spacing w:before="0" w:beforeAutospacing="0" w:after="0" w:afterAutospacing="0"/>
      </w:pPr>
    </w:p>
    <w:p w:rsidR="00D414CF" w:rsidRPr="004A5B3D" w:rsidRDefault="004272A9" w:rsidP="00D414CF">
      <w:pPr>
        <w:rPr>
          <w:rFonts w:ascii="Times New Roman" w:eastAsia="Times New Roman" w:hAnsi="Times New Roman"/>
          <w:b/>
          <w:i/>
          <w:sz w:val="24"/>
          <w:szCs w:val="24"/>
        </w:rPr>
      </w:pPr>
      <w:r w:rsidRPr="004A5B3D">
        <w:rPr>
          <w:rFonts w:ascii="Times New Roman" w:hAnsi="Times New Roman"/>
          <w:b/>
          <w:sz w:val="24"/>
          <w:szCs w:val="24"/>
        </w:rPr>
        <w:t xml:space="preserve"> </w:t>
      </w:r>
      <w:r w:rsidR="00D414CF" w:rsidRPr="004A5B3D">
        <w:rPr>
          <w:rFonts w:ascii="Times New Roman" w:eastAsia="Times New Roman" w:hAnsi="Times New Roman"/>
          <w:b/>
          <w:i/>
          <w:sz w:val="24"/>
          <w:szCs w:val="24"/>
        </w:rPr>
        <w:t xml:space="preserve">7.1. Pravo </w:t>
      </w:r>
      <w:proofErr w:type="gramStart"/>
      <w:r w:rsidR="00D414CF" w:rsidRPr="004A5B3D">
        <w:rPr>
          <w:rFonts w:ascii="Times New Roman" w:eastAsia="Times New Roman" w:hAnsi="Times New Roman"/>
          <w:b/>
          <w:i/>
          <w:sz w:val="24"/>
          <w:szCs w:val="24"/>
        </w:rPr>
        <w:t>na</w:t>
      </w:r>
      <w:proofErr w:type="gramEnd"/>
      <w:r w:rsidR="00D414CF" w:rsidRPr="004A5B3D">
        <w:rPr>
          <w:rFonts w:ascii="Times New Roman" w:eastAsia="Times New Roman" w:hAnsi="Times New Roman"/>
          <w:b/>
          <w:i/>
          <w:sz w:val="24"/>
          <w:szCs w:val="24"/>
        </w:rPr>
        <w:t xml:space="preserve"> privatnost</w:t>
      </w:r>
    </w:p>
    <w:p w:rsidR="00D414CF" w:rsidRPr="00D414CF" w:rsidRDefault="00D414CF" w:rsidP="00D414C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D414CF">
        <w:rPr>
          <w:rFonts w:ascii="Times New Roman" w:eastAsia="Times New Roman" w:hAnsi="Times New Roman"/>
          <w:i/>
          <w:sz w:val="24"/>
          <w:szCs w:val="24"/>
        </w:rPr>
        <w:t xml:space="preserve">(a) Novinar/novinarka ne smije da zadire u privatni život neke osobe i izvještava o njoj bez </w:t>
      </w:r>
    </w:p>
    <w:p w:rsidR="00D414CF" w:rsidRPr="00D414CF" w:rsidRDefault="00D414CF" w:rsidP="00D414C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D414CF">
        <w:rPr>
          <w:rFonts w:ascii="Times New Roman" w:eastAsia="Times New Roman" w:hAnsi="Times New Roman"/>
          <w:i/>
          <w:sz w:val="24"/>
          <w:szCs w:val="24"/>
        </w:rPr>
        <w:t>njene</w:t>
      </w:r>
      <w:proofErr w:type="gramEnd"/>
      <w:r w:rsidRPr="00D414CF">
        <w:rPr>
          <w:rFonts w:ascii="Times New Roman" w:eastAsia="Times New Roman" w:hAnsi="Times New Roman"/>
          <w:i/>
          <w:sz w:val="24"/>
          <w:szCs w:val="24"/>
        </w:rPr>
        <w:t xml:space="preserve"> dozvole. </w:t>
      </w:r>
    </w:p>
    <w:p w:rsidR="00D414CF" w:rsidRPr="004A5B3D" w:rsidRDefault="00D414CF" w:rsidP="00D414C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D414CF" w:rsidRPr="00D414CF" w:rsidRDefault="00D414CF" w:rsidP="00D414C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D414CF">
        <w:rPr>
          <w:rFonts w:ascii="Times New Roman" w:eastAsia="Times New Roman" w:hAnsi="Times New Roman"/>
          <w:i/>
          <w:sz w:val="24"/>
          <w:szCs w:val="24"/>
        </w:rPr>
        <w:t xml:space="preserve">Odavanje određenih elemenata privatnog života neke osobe je dozvoljeno u mjeri u </w:t>
      </w:r>
    </w:p>
    <w:p w:rsidR="00D414CF" w:rsidRPr="00D414CF" w:rsidRDefault="00D414CF" w:rsidP="00D414C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D414CF">
        <w:rPr>
          <w:rFonts w:ascii="Times New Roman" w:eastAsia="Times New Roman" w:hAnsi="Times New Roman"/>
          <w:i/>
          <w:sz w:val="24"/>
          <w:szCs w:val="24"/>
        </w:rPr>
        <w:t>kojoj</w:t>
      </w:r>
      <w:proofErr w:type="gramEnd"/>
      <w:r w:rsidRPr="00D414CF">
        <w:rPr>
          <w:rFonts w:ascii="Times New Roman" w:eastAsia="Times New Roman" w:hAnsi="Times New Roman"/>
          <w:i/>
          <w:sz w:val="24"/>
          <w:szCs w:val="24"/>
        </w:rPr>
        <w:t xml:space="preserve"> je to neophodno da bi se na adekvatan i precizan način izvijestilo o pitanjim</w:t>
      </w:r>
    </w:p>
    <w:p w:rsidR="004272A9" w:rsidRPr="00D414CF" w:rsidRDefault="004272A9" w:rsidP="00E973E9">
      <w:pPr>
        <w:pStyle w:val="NormalWeb"/>
        <w:spacing w:before="0" w:beforeAutospacing="0" w:after="0" w:afterAutospacing="0"/>
      </w:pPr>
    </w:p>
    <w:p w:rsidR="007F589D" w:rsidRPr="004A5B3D" w:rsidRDefault="00D414CF" w:rsidP="007F589D">
      <w:pPr>
        <w:rPr>
          <w:rFonts w:ascii="Times New Roman" w:eastAsia="Times New Roman" w:hAnsi="Times New Roman"/>
          <w:sz w:val="24"/>
          <w:szCs w:val="24"/>
        </w:rPr>
      </w:pPr>
      <w:r w:rsidRPr="004A5B3D">
        <w:rPr>
          <w:rFonts w:ascii="Times New Roman" w:hAnsi="Times New Roman"/>
          <w:bCs/>
          <w:sz w:val="24"/>
          <w:szCs w:val="24"/>
        </w:rPr>
        <w:t xml:space="preserve">U tekstu </w:t>
      </w:r>
      <w:r w:rsidRPr="004A5B3D">
        <w:rPr>
          <w:rFonts w:ascii="Times New Roman" w:hAnsi="Times New Roman"/>
          <w:b/>
          <w:sz w:val="24"/>
          <w:szCs w:val="24"/>
        </w:rPr>
        <w:t>“Anđelić poslala četiri cvijeta kao za mrtve”</w:t>
      </w:r>
      <w:r w:rsidRPr="004A5B3D">
        <w:rPr>
          <w:rFonts w:ascii="Times New Roman" w:hAnsi="Times New Roman"/>
          <w:sz w:val="24"/>
          <w:szCs w:val="24"/>
        </w:rPr>
        <w:t>prekršeno je načelo I Kodeksa novinara,</w:t>
      </w:r>
      <w:r w:rsidR="007F589D" w:rsidRPr="004A5B3D">
        <w:rPr>
          <w:rFonts w:ascii="Times New Roman" w:hAnsi="Times New Roman"/>
          <w:sz w:val="24"/>
          <w:szCs w:val="24"/>
        </w:rPr>
        <w:t xml:space="preserve"> stav je Komisije za žalbe,</w:t>
      </w:r>
      <w:r w:rsidRPr="004A5B3D">
        <w:rPr>
          <w:rFonts w:ascii="Times New Roman" w:hAnsi="Times New Roman"/>
          <w:sz w:val="24"/>
          <w:szCs w:val="24"/>
        </w:rPr>
        <w:t xml:space="preserve"> jer novinarka nije uzela izjavu od druge strane odnosno predsjednice opštine, koja je teško optužena da je sistematski i nezakonito istjerala 100 ljudi iz kolašinske opštine. </w:t>
      </w:r>
      <w:proofErr w:type="gramStart"/>
      <w:r w:rsidR="007F589D" w:rsidRPr="004A5B3D">
        <w:rPr>
          <w:rFonts w:ascii="Times New Roman" w:hAnsi="Times New Roman"/>
          <w:sz w:val="24"/>
          <w:szCs w:val="24"/>
        </w:rPr>
        <w:t xml:space="preserve">Na ovaj način je prekršena smjernica </w:t>
      </w:r>
      <w:r w:rsidR="007F589D" w:rsidRPr="004A5B3D">
        <w:rPr>
          <w:rFonts w:ascii="Times New Roman" w:eastAsia="Times New Roman" w:hAnsi="Times New Roman"/>
          <w:b/>
          <w:sz w:val="24"/>
          <w:szCs w:val="24"/>
        </w:rPr>
        <w:t>1.2.</w:t>
      </w:r>
      <w:proofErr w:type="gramEnd"/>
      <w:r w:rsidR="007F589D" w:rsidRPr="004A5B3D">
        <w:rPr>
          <w:rFonts w:ascii="Times New Roman" w:eastAsia="Times New Roman" w:hAnsi="Times New Roman"/>
          <w:b/>
          <w:sz w:val="24"/>
          <w:szCs w:val="24"/>
        </w:rPr>
        <w:t xml:space="preserve"> Tačnost</w:t>
      </w:r>
      <w:r w:rsidR="004A5B3D">
        <w:rPr>
          <w:rFonts w:ascii="Times New Roman" w:eastAsia="Times New Roman" w:hAnsi="Times New Roman"/>
          <w:sz w:val="24"/>
          <w:szCs w:val="24"/>
        </w:rPr>
        <w:t>:</w:t>
      </w:r>
    </w:p>
    <w:p w:rsidR="004A5B3D" w:rsidRPr="004A5B3D" w:rsidRDefault="004A5B3D" w:rsidP="004A5B3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A5B3D">
        <w:rPr>
          <w:rFonts w:ascii="Times New Roman" w:eastAsia="Times New Roman" w:hAnsi="Times New Roman"/>
          <w:i/>
          <w:sz w:val="24"/>
          <w:szCs w:val="24"/>
        </w:rPr>
        <w:t xml:space="preserve">Novinari/novinarke moraju težiti da obezbijede cjelovite izvještaje o događajima i ne </w:t>
      </w:r>
    </w:p>
    <w:p w:rsidR="004A5B3D" w:rsidRPr="004A5B3D" w:rsidRDefault="004A5B3D" w:rsidP="004A5B3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4A5B3D">
        <w:rPr>
          <w:rFonts w:ascii="Times New Roman" w:eastAsia="Times New Roman" w:hAnsi="Times New Roman"/>
          <w:i/>
          <w:sz w:val="24"/>
          <w:szCs w:val="24"/>
        </w:rPr>
        <w:t>smiju</w:t>
      </w:r>
      <w:proofErr w:type="gramEnd"/>
      <w:r w:rsidRPr="004A5B3D">
        <w:rPr>
          <w:rFonts w:ascii="Times New Roman" w:eastAsia="Times New Roman" w:hAnsi="Times New Roman"/>
          <w:i/>
          <w:sz w:val="24"/>
          <w:szCs w:val="24"/>
        </w:rPr>
        <w:t xml:space="preserve"> prećutkivati ili potiskivati suštinske informacije.</w:t>
      </w:r>
    </w:p>
    <w:p w:rsidR="007F589D" w:rsidRPr="007F589D" w:rsidRDefault="007F589D" w:rsidP="007F589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2E2C17" w:rsidRPr="004A5B3D" w:rsidRDefault="002E2C17" w:rsidP="00D414CF">
      <w:pPr>
        <w:pStyle w:val="NormalWeb"/>
        <w:spacing w:before="0" w:beforeAutospacing="0" w:after="0" w:afterAutospacing="0"/>
        <w:rPr>
          <w:bCs/>
          <w:i/>
        </w:rPr>
      </w:pPr>
    </w:p>
    <w:p w:rsidR="00401EAC" w:rsidRDefault="00401EAC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rPr>
          <w:b/>
          <w:bCs/>
        </w:rPr>
        <w:t>Komisija za monitoring i žalbe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Aneta Spaić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Branko Vojičić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rPr>
          <w:sz w:val="22"/>
          <w:szCs w:val="22"/>
        </w:rPr>
        <w:t>RankoVujović</w:t>
      </w:r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6DB1"/>
    <w:rsid w:val="00020302"/>
    <w:rsid w:val="00021D3B"/>
    <w:rsid w:val="00023EB2"/>
    <w:rsid w:val="00030A68"/>
    <w:rsid w:val="0003320F"/>
    <w:rsid w:val="00034C40"/>
    <w:rsid w:val="00035710"/>
    <w:rsid w:val="00040F10"/>
    <w:rsid w:val="00041681"/>
    <w:rsid w:val="000424CD"/>
    <w:rsid w:val="00042A27"/>
    <w:rsid w:val="00043004"/>
    <w:rsid w:val="00043D0F"/>
    <w:rsid w:val="00043F4C"/>
    <w:rsid w:val="00047DC2"/>
    <w:rsid w:val="00052E52"/>
    <w:rsid w:val="0006234C"/>
    <w:rsid w:val="000633ED"/>
    <w:rsid w:val="00066D44"/>
    <w:rsid w:val="00067204"/>
    <w:rsid w:val="00071EB7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A0D"/>
    <w:rsid w:val="000D6D8C"/>
    <w:rsid w:val="000E0CEC"/>
    <w:rsid w:val="000E2452"/>
    <w:rsid w:val="000E3DBD"/>
    <w:rsid w:val="000F0BCA"/>
    <w:rsid w:val="000F2E37"/>
    <w:rsid w:val="000F6A8A"/>
    <w:rsid w:val="001002A9"/>
    <w:rsid w:val="00104741"/>
    <w:rsid w:val="001118AB"/>
    <w:rsid w:val="00115CD7"/>
    <w:rsid w:val="00115E30"/>
    <w:rsid w:val="0012706D"/>
    <w:rsid w:val="00146102"/>
    <w:rsid w:val="0015424F"/>
    <w:rsid w:val="00162CBE"/>
    <w:rsid w:val="00165266"/>
    <w:rsid w:val="00171435"/>
    <w:rsid w:val="001731C7"/>
    <w:rsid w:val="0018338D"/>
    <w:rsid w:val="00183D77"/>
    <w:rsid w:val="00191473"/>
    <w:rsid w:val="00197259"/>
    <w:rsid w:val="001A068E"/>
    <w:rsid w:val="001B213F"/>
    <w:rsid w:val="001C394E"/>
    <w:rsid w:val="001C7F74"/>
    <w:rsid w:val="001D24EF"/>
    <w:rsid w:val="001E393C"/>
    <w:rsid w:val="001E3A67"/>
    <w:rsid w:val="001E5501"/>
    <w:rsid w:val="001F033D"/>
    <w:rsid w:val="001F1EB1"/>
    <w:rsid w:val="001F3AF6"/>
    <w:rsid w:val="002000B3"/>
    <w:rsid w:val="00200AEC"/>
    <w:rsid w:val="00202565"/>
    <w:rsid w:val="002032B8"/>
    <w:rsid w:val="002249A2"/>
    <w:rsid w:val="00231714"/>
    <w:rsid w:val="00233805"/>
    <w:rsid w:val="002362A0"/>
    <w:rsid w:val="002366C0"/>
    <w:rsid w:val="00236C3F"/>
    <w:rsid w:val="002407F8"/>
    <w:rsid w:val="00245854"/>
    <w:rsid w:val="00247B9A"/>
    <w:rsid w:val="0025217B"/>
    <w:rsid w:val="00253385"/>
    <w:rsid w:val="0025377D"/>
    <w:rsid w:val="00260EA4"/>
    <w:rsid w:val="0026260A"/>
    <w:rsid w:val="00264560"/>
    <w:rsid w:val="00264A2F"/>
    <w:rsid w:val="0027030B"/>
    <w:rsid w:val="002739C9"/>
    <w:rsid w:val="00274A5D"/>
    <w:rsid w:val="00275F81"/>
    <w:rsid w:val="002852FB"/>
    <w:rsid w:val="00285F9E"/>
    <w:rsid w:val="0029368F"/>
    <w:rsid w:val="00295235"/>
    <w:rsid w:val="00297F0D"/>
    <w:rsid w:val="002A6E45"/>
    <w:rsid w:val="002A7258"/>
    <w:rsid w:val="002B0FAB"/>
    <w:rsid w:val="002B1E8D"/>
    <w:rsid w:val="002B32F4"/>
    <w:rsid w:val="002B394D"/>
    <w:rsid w:val="002B46B0"/>
    <w:rsid w:val="002B4A3C"/>
    <w:rsid w:val="002B71E3"/>
    <w:rsid w:val="002C0212"/>
    <w:rsid w:val="002C4CB3"/>
    <w:rsid w:val="002C6947"/>
    <w:rsid w:val="002D15A2"/>
    <w:rsid w:val="002D1815"/>
    <w:rsid w:val="002D1903"/>
    <w:rsid w:val="002D2320"/>
    <w:rsid w:val="002D7940"/>
    <w:rsid w:val="002E2C17"/>
    <w:rsid w:val="002E5743"/>
    <w:rsid w:val="002F09DC"/>
    <w:rsid w:val="002F34A3"/>
    <w:rsid w:val="002F5CB4"/>
    <w:rsid w:val="003003B2"/>
    <w:rsid w:val="00301E5A"/>
    <w:rsid w:val="00304322"/>
    <w:rsid w:val="0030569F"/>
    <w:rsid w:val="003108D1"/>
    <w:rsid w:val="003149BD"/>
    <w:rsid w:val="003247C6"/>
    <w:rsid w:val="00326C9F"/>
    <w:rsid w:val="00331866"/>
    <w:rsid w:val="003331D5"/>
    <w:rsid w:val="003341BC"/>
    <w:rsid w:val="00334C1B"/>
    <w:rsid w:val="00340C6D"/>
    <w:rsid w:val="003418F2"/>
    <w:rsid w:val="003423DD"/>
    <w:rsid w:val="0035358F"/>
    <w:rsid w:val="00354ACF"/>
    <w:rsid w:val="00355F0F"/>
    <w:rsid w:val="003600BE"/>
    <w:rsid w:val="00360FFE"/>
    <w:rsid w:val="00371A86"/>
    <w:rsid w:val="0037417A"/>
    <w:rsid w:val="00374F16"/>
    <w:rsid w:val="00383BC1"/>
    <w:rsid w:val="00386FD7"/>
    <w:rsid w:val="003A3F9D"/>
    <w:rsid w:val="003A4BF1"/>
    <w:rsid w:val="003A5C18"/>
    <w:rsid w:val="003A692E"/>
    <w:rsid w:val="003B6A6D"/>
    <w:rsid w:val="003B6C3B"/>
    <w:rsid w:val="003C4611"/>
    <w:rsid w:val="003D6217"/>
    <w:rsid w:val="003E0BA6"/>
    <w:rsid w:val="003E1B39"/>
    <w:rsid w:val="003E1D07"/>
    <w:rsid w:val="003E3A7F"/>
    <w:rsid w:val="003E4146"/>
    <w:rsid w:val="003E5581"/>
    <w:rsid w:val="003E5792"/>
    <w:rsid w:val="003E6FBF"/>
    <w:rsid w:val="003F13EC"/>
    <w:rsid w:val="003F2B7C"/>
    <w:rsid w:val="00400463"/>
    <w:rsid w:val="0040067A"/>
    <w:rsid w:val="00401EAC"/>
    <w:rsid w:val="00420974"/>
    <w:rsid w:val="00421269"/>
    <w:rsid w:val="00421468"/>
    <w:rsid w:val="00426F0A"/>
    <w:rsid w:val="004272A9"/>
    <w:rsid w:val="00430994"/>
    <w:rsid w:val="00432A43"/>
    <w:rsid w:val="00435654"/>
    <w:rsid w:val="00435CAC"/>
    <w:rsid w:val="004409A2"/>
    <w:rsid w:val="00441903"/>
    <w:rsid w:val="004500C3"/>
    <w:rsid w:val="0045692E"/>
    <w:rsid w:val="004775ED"/>
    <w:rsid w:val="0048022A"/>
    <w:rsid w:val="00480F23"/>
    <w:rsid w:val="00483813"/>
    <w:rsid w:val="004876AA"/>
    <w:rsid w:val="00493CF8"/>
    <w:rsid w:val="004A105E"/>
    <w:rsid w:val="004A1FC4"/>
    <w:rsid w:val="004A306E"/>
    <w:rsid w:val="004A3970"/>
    <w:rsid w:val="004A3D86"/>
    <w:rsid w:val="004A4D90"/>
    <w:rsid w:val="004A5B3D"/>
    <w:rsid w:val="004A68E3"/>
    <w:rsid w:val="004B0F35"/>
    <w:rsid w:val="004C10BF"/>
    <w:rsid w:val="004C78F5"/>
    <w:rsid w:val="004D1797"/>
    <w:rsid w:val="004D3007"/>
    <w:rsid w:val="004D3AF3"/>
    <w:rsid w:val="004D3B26"/>
    <w:rsid w:val="004D73CE"/>
    <w:rsid w:val="004E2CF5"/>
    <w:rsid w:val="004E2EB0"/>
    <w:rsid w:val="004E5869"/>
    <w:rsid w:val="004F2B7B"/>
    <w:rsid w:val="004F4003"/>
    <w:rsid w:val="004F60EE"/>
    <w:rsid w:val="004F6982"/>
    <w:rsid w:val="004F6D5B"/>
    <w:rsid w:val="0052646A"/>
    <w:rsid w:val="0053000A"/>
    <w:rsid w:val="0053140F"/>
    <w:rsid w:val="005315AC"/>
    <w:rsid w:val="00533471"/>
    <w:rsid w:val="00534532"/>
    <w:rsid w:val="005351D5"/>
    <w:rsid w:val="00536AA0"/>
    <w:rsid w:val="00540E0E"/>
    <w:rsid w:val="00550DA3"/>
    <w:rsid w:val="00557BC8"/>
    <w:rsid w:val="00562B30"/>
    <w:rsid w:val="00564881"/>
    <w:rsid w:val="005655BF"/>
    <w:rsid w:val="005657E1"/>
    <w:rsid w:val="005714F8"/>
    <w:rsid w:val="005748A2"/>
    <w:rsid w:val="00576540"/>
    <w:rsid w:val="00585278"/>
    <w:rsid w:val="005911E4"/>
    <w:rsid w:val="005932CB"/>
    <w:rsid w:val="00596A1F"/>
    <w:rsid w:val="005A6906"/>
    <w:rsid w:val="005A6C71"/>
    <w:rsid w:val="005C1F91"/>
    <w:rsid w:val="005C32EC"/>
    <w:rsid w:val="005C405A"/>
    <w:rsid w:val="005D721A"/>
    <w:rsid w:val="005E3C9A"/>
    <w:rsid w:val="005E78C2"/>
    <w:rsid w:val="005F19B9"/>
    <w:rsid w:val="00600AA0"/>
    <w:rsid w:val="00601AAA"/>
    <w:rsid w:val="00601EDE"/>
    <w:rsid w:val="00607635"/>
    <w:rsid w:val="00610F78"/>
    <w:rsid w:val="00623976"/>
    <w:rsid w:val="006336B7"/>
    <w:rsid w:val="00633966"/>
    <w:rsid w:val="00642CB1"/>
    <w:rsid w:val="006474C6"/>
    <w:rsid w:val="00647D77"/>
    <w:rsid w:val="00652024"/>
    <w:rsid w:val="00655E0B"/>
    <w:rsid w:val="00664885"/>
    <w:rsid w:val="00665C0D"/>
    <w:rsid w:val="0066634E"/>
    <w:rsid w:val="00674BE8"/>
    <w:rsid w:val="00674E5F"/>
    <w:rsid w:val="006750F1"/>
    <w:rsid w:val="006764DF"/>
    <w:rsid w:val="00683453"/>
    <w:rsid w:val="0069192F"/>
    <w:rsid w:val="00694430"/>
    <w:rsid w:val="00695BB9"/>
    <w:rsid w:val="00696402"/>
    <w:rsid w:val="006A71DE"/>
    <w:rsid w:val="006B739D"/>
    <w:rsid w:val="006C6D23"/>
    <w:rsid w:val="006C7008"/>
    <w:rsid w:val="006D45BA"/>
    <w:rsid w:val="006E2843"/>
    <w:rsid w:val="006F193C"/>
    <w:rsid w:val="007010DA"/>
    <w:rsid w:val="00701102"/>
    <w:rsid w:val="0071581C"/>
    <w:rsid w:val="00715D3F"/>
    <w:rsid w:val="00717577"/>
    <w:rsid w:val="00720E4B"/>
    <w:rsid w:val="00722792"/>
    <w:rsid w:val="007233BF"/>
    <w:rsid w:val="00726F0E"/>
    <w:rsid w:val="0072705E"/>
    <w:rsid w:val="00731658"/>
    <w:rsid w:val="0073375B"/>
    <w:rsid w:val="00733FF0"/>
    <w:rsid w:val="00737F32"/>
    <w:rsid w:val="007466E2"/>
    <w:rsid w:val="00750D8F"/>
    <w:rsid w:val="00752923"/>
    <w:rsid w:val="007628C3"/>
    <w:rsid w:val="00762BD8"/>
    <w:rsid w:val="007635FD"/>
    <w:rsid w:val="00764C88"/>
    <w:rsid w:val="007735BF"/>
    <w:rsid w:val="0078357E"/>
    <w:rsid w:val="00792FCF"/>
    <w:rsid w:val="007936AF"/>
    <w:rsid w:val="00796573"/>
    <w:rsid w:val="007A1302"/>
    <w:rsid w:val="007A52F0"/>
    <w:rsid w:val="007B05C0"/>
    <w:rsid w:val="007B2580"/>
    <w:rsid w:val="007C0051"/>
    <w:rsid w:val="007C56F6"/>
    <w:rsid w:val="007D05B4"/>
    <w:rsid w:val="007D6D30"/>
    <w:rsid w:val="007E1CD7"/>
    <w:rsid w:val="007E3ED0"/>
    <w:rsid w:val="007E4642"/>
    <w:rsid w:val="007E5BAE"/>
    <w:rsid w:val="007F47A2"/>
    <w:rsid w:val="007F4C89"/>
    <w:rsid w:val="007F589D"/>
    <w:rsid w:val="007F59A6"/>
    <w:rsid w:val="007F5B74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44A76"/>
    <w:rsid w:val="008468EB"/>
    <w:rsid w:val="00854114"/>
    <w:rsid w:val="00856B56"/>
    <w:rsid w:val="008671A5"/>
    <w:rsid w:val="0087384F"/>
    <w:rsid w:val="00877C3D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57F5"/>
    <w:rsid w:val="008A7E0D"/>
    <w:rsid w:val="008B21C7"/>
    <w:rsid w:val="008B7C67"/>
    <w:rsid w:val="008C03C6"/>
    <w:rsid w:val="008C2A75"/>
    <w:rsid w:val="008C38B1"/>
    <w:rsid w:val="008D130C"/>
    <w:rsid w:val="008D32B0"/>
    <w:rsid w:val="008E7C97"/>
    <w:rsid w:val="008F3BE1"/>
    <w:rsid w:val="008F7867"/>
    <w:rsid w:val="00903030"/>
    <w:rsid w:val="00911517"/>
    <w:rsid w:val="00915359"/>
    <w:rsid w:val="00920A93"/>
    <w:rsid w:val="00926A33"/>
    <w:rsid w:val="009305A7"/>
    <w:rsid w:val="00942501"/>
    <w:rsid w:val="00946C1E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7E5E"/>
    <w:rsid w:val="00982B88"/>
    <w:rsid w:val="00986ED9"/>
    <w:rsid w:val="00993C38"/>
    <w:rsid w:val="00996B8D"/>
    <w:rsid w:val="009975A2"/>
    <w:rsid w:val="009976DB"/>
    <w:rsid w:val="009A1BA5"/>
    <w:rsid w:val="009A4FEF"/>
    <w:rsid w:val="009B2F66"/>
    <w:rsid w:val="009C0EA5"/>
    <w:rsid w:val="009D00A4"/>
    <w:rsid w:val="009D3EB2"/>
    <w:rsid w:val="009D6933"/>
    <w:rsid w:val="009D7FEF"/>
    <w:rsid w:val="009E2202"/>
    <w:rsid w:val="009E6183"/>
    <w:rsid w:val="009F4F98"/>
    <w:rsid w:val="009F58F2"/>
    <w:rsid w:val="009F5F8B"/>
    <w:rsid w:val="009F6C24"/>
    <w:rsid w:val="00A023F8"/>
    <w:rsid w:val="00A0410C"/>
    <w:rsid w:val="00A10374"/>
    <w:rsid w:val="00A12FCB"/>
    <w:rsid w:val="00A13C66"/>
    <w:rsid w:val="00A163A8"/>
    <w:rsid w:val="00A229AF"/>
    <w:rsid w:val="00A32ECF"/>
    <w:rsid w:val="00A33192"/>
    <w:rsid w:val="00A332A3"/>
    <w:rsid w:val="00A3647A"/>
    <w:rsid w:val="00A40B2A"/>
    <w:rsid w:val="00A422B2"/>
    <w:rsid w:val="00A44C13"/>
    <w:rsid w:val="00A4554B"/>
    <w:rsid w:val="00A52A45"/>
    <w:rsid w:val="00A54C6E"/>
    <w:rsid w:val="00A575E7"/>
    <w:rsid w:val="00A57CD7"/>
    <w:rsid w:val="00A57E7D"/>
    <w:rsid w:val="00A60DB0"/>
    <w:rsid w:val="00A610F3"/>
    <w:rsid w:val="00A6719D"/>
    <w:rsid w:val="00A67674"/>
    <w:rsid w:val="00A8062E"/>
    <w:rsid w:val="00A84E26"/>
    <w:rsid w:val="00A86B8F"/>
    <w:rsid w:val="00A9283B"/>
    <w:rsid w:val="00AA26E3"/>
    <w:rsid w:val="00AA34F0"/>
    <w:rsid w:val="00AA64A8"/>
    <w:rsid w:val="00AB0ABC"/>
    <w:rsid w:val="00AB1F5C"/>
    <w:rsid w:val="00AB30CD"/>
    <w:rsid w:val="00AB395E"/>
    <w:rsid w:val="00AB704A"/>
    <w:rsid w:val="00AC06C9"/>
    <w:rsid w:val="00AC109B"/>
    <w:rsid w:val="00AC2A79"/>
    <w:rsid w:val="00AC2B42"/>
    <w:rsid w:val="00AC4C53"/>
    <w:rsid w:val="00AD0F3B"/>
    <w:rsid w:val="00AD4414"/>
    <w:rsid w:val="00AD5F3D"/>
    <w:rsid w:val="00B00F40"/>
    <w:rsid w:val="00B040C9"/>
    <w:rsid w:val="00B107C5"/>
    <w:rsid w:val="00B22E18"/>
    <w:rsid w:val="00B26833"/>
    <w:rsid w:val="00B34D96"/>
    <w:rsid w:val="00B35E13"/>
    <w:rsid w:val="00B363B0"/>
    <w:rsid w:val="00B3795D"/>
    <w:rsid w:val="00B40299"/>
    <w:rsid w:val="00B405C3"/>
    <w:rsid w:val="00B56A60"/>
    <w:rsid w:val="00B622A4"/>
    <w:rsid w:val="00B6628D"/>
    <w:rsid w:val="00B66FE0"/>
    <w:rsid w:val="00B77D29"/>
    <w:rsid w:val="00B90DF9"/>
    <w:rsid w:val="00BB6111"/>
    <w:rsid w:val="00BB673E"/>
    <w:rsid w:val="00BB69BE"/>
    <w:rsid w:val="00BB7234"/>
    <w:rsid w:val="00BC165D"/>
    <w:rsid w:val="00BC22AC"/>
    <w:rsid w:val="00BC5DE9"/>
    <w:rsid w:val="00BD2073"/>
    <w:rsid w:val="00BD4AB2"/>
    <w:rsid w:val="00BE6630"/>
    <w:rsid w:val="00BF6F91"/>
    <w:rsid w:val="00C049D3"/>
    <w:rsid w:val="00C05EF5"/>
    <w:rsid w:val="00C07B98"/>
    <w:rsid w:val="00C10D6A"/>
    <w:rsid w:val="00C1476B"/>
    <w:rsid w:val="00C20918"/>
    <w:rsid w:val="00C20A19"/>
    <w:rsid w:val="00C21835"/>
    <w:rsid w:val="00C32CDA"/>
    <w:rsid w:val="00C41931"/>
    <w:rsid w:val="00C522D6"/>
    <w:rsid w:val="00C67168"/>
    <w:rsid w:val="00C73D5C"/>
    <w:rsid w:val="00C73ECB"/>
    <w:rsid w:val="00C76FAA"/>
    <w:rsid w:val="00C80A14"/>
    <w:rsid w:val="00C84118"/>
    <w:rsid w:val="00C85B58"/>
    <w:rsid w:val="00C972BE"/>
    <w:rsid w:val="00CA1805"/>
    <w:rsid w:val="00CA2C3B"/>
    <w:rsid w:val="00CB3DB9"/>
    <w:rsid w:val="00CB578F"/>
    <w:rsid w:val="00CB63BF"/>
    <w:rsid w:val="00CC3FA4"/>
    <w:rsid w:val="00CC7E4B"/>
    <w:rsid w:val="00CD0823"/>
    <w:rsid w:val="00CD1795"/>
    <w:rsid w:val="00CE73A8"/>
    <w:rsid w:val="00CF394B"/>
    <w:rsid w:val="00CF5DC4"/>
    <w:rsid w:val="00CF6540"/>
    <w:rsid w:val="00D03175"/>
    <w:rsid w:val="00D05A03"/>
    <w:rsid w:val="00D07D7F"/>
    <w:rsid w:val="00D1019E"/>
    <w:rsid w:val="00D1069A"/>
    <w:rsid w:val="00D1438E"/>
    <w:rsid w:val="00D14812"/>
    <w:rsid w:val="00D16FA8"/>
    <w:rsid w:val="00D17B75"/>
    <w:rsid w:val="00D24664"/>
    <w:rsid w:val="00D24835"/>
    <w:rsid w:val="00D264B1"/>
    <w:rsid w:val="00D266ED"/>
    <w:rsid w:val="00D308F2"/>
    <w:rsid w:val="00D358F3"/>
    <w:rsid w:val="00D406A7"/>
    <w:rsid w:val="00D414CF"/>
    <w:rsid w:val="00D44BC5"/>
    <w:rsid w:val="00D47B25"/>
    <w:rsid w:val="00D56647"/>
    <w:rsid w:val="00D725E1"/>
    <w:rsid w:val="00D72894"/>
    <w:rsid w:val="00D75BBA"/>
    <w:rsid w:val="00D846BC"/>
    <w:rsid w:val="00D85460"/>
    <w:rsid w:val="00D858B5"/>
    <w:rsid w:val="00D93F3D"/>
    <w:rsid w:val="00DA3DFE"/>
    <w:rsid w:val="00DB0109"/>
    <w:rsid w:val="00DC096B"/>
    <w:rsid w:val="00DC0D3E"/>
    <w:rsid w:val="00DC6284"/>
    <w:rsid w:val="00DC726A"/>
    <w:rsid w:val="00DD20CE"/>
    <w:rsid w:val="00DD27C4"/>
    <w:rsid w:val="00DD3CAD"/>
    <w:rsid w:val="00DD555D"/>
    <w:rsid w:val="00DD74D2"/>
    <w:rsid w:val="00DE6155"/>
    <w:rsid w:val="00DE780D"/>
    <w:rsid w:val="00DF1DA6"/>
    <w:rsid w:val="00DF25A3"/>
    <w:rsid w:val="00DF7463"/>
    <w:rsid w:val="00DF78EF"/>
    <w:rsid w:val="00DF792D"/>
    <w:rsid w:val="00E05137"/>
    <w:rsid w:val="00E100FA"/>
    <w:rsid w:val="00E115A2"/>
    <w:rsid w:val="00E134C0"/>
    <w:rsid w:val="00E20F93"/>
    <w:rsid w:val="00E22692"/>
    <w:rsid w:val="00E26893"/>
    <w:rsid w:val="00E33F0F"/>
    <w:rsid w:val="00E35166"/>
    <w:rsid w:val="00E36336"/>
    <w:rsid w:val="00E4041E"/>
    <w:rsid w:val="00E43612"/>
    <w:rsid w:val="00E51C2E"/>
    <w:rsid w:val="00E547FB"/>
    <w:rsid w:val="00E54AB6"/>
    <w:rsid w:val="00E57516"/>
    <w:rsid w:val="00E61C95"/>
    <w:rsid w:val="00E65D57"/>
    <w:rsid w:val="00E70F6F"/>
    <w:rsid w:val="00E716F6"/>
    <w:rsid w:val="00E77F9C"/>
    <w:rsid w:val="00E836A7"/>
    <w:rsid w:val="00E8756D"/>
    <w:rsid w:val="00E9107C"/>
    <w:rsid w:val="00E91BDE"/>
    <w:rsid w:val="00E972B5"/>
    <w:rsid w:val="00E973E9"/>
    <w:rsid w:val="00EA1983"/>
    <w:rsid w:val="00EA47D7"/>
    <w:rsid w:val="00EA50CB"/>
    <w:rsid w:val="00EA5C93"/>
    <w:rsid w:val="00EA6C17"/>
    <w:rsid w:val="00EB74D7"/>
    <w:rsid w:val="00EC04CC"/>
    <w:rsid w:val="00EC41A2"/>
    <w:rsid w:val="00EC5A62"/>
    <w:rsid w:val="00EC63EA"/>
    <w:rsid w:val="00EC67F3"/>
    <w:rsid w:val="00ED1580"/>
    <w:rsid w:val="00ED370D"/>
    <w:rsid w:val="00EE4260"/>
    <w:rsid w:val="00EF040B"/>
    <w:rsid w:val="00EF0E6E"/>
    <w:rsid w:val="00EF1BDF"/>
    <w:rsid w:val="00F04A94"/>
    <w:rsid w:val="00F213B4"/>
    <w:rsid w:val="00F21B0C"/>
    <w:rsid w:val="00F24193"/>
    <w:rsid w:val="00F24B9A"/>
    <w:rsid w:val="00F2714E"/>
    <w:rsid w:val="00F319EE"/>
    <w:rsid w:val="00F40DCA"/>
    <w:rsid w:val="00F4171B"/>
    <w:rsid w:val="00F455A7"/>
    <w:rsid w:val="00F5032D"/>
    <w:rsid w:val="00F55EE0"/>
    <w:rsid w:val="00F56ED1"/>
    <w:rsid w:val="00F572A4"/>
    <w:rsid w:val="00F6278B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3D94"/>
    <w:rsid w:val="00F9552F"/>
    <w:rsid w:val="00F95979"/>
    <w:rsid w:val="00F97778"/>
    <w:rsid w:val="00FA5E57"/>
    <w:rsid w:val="00FC0794"/>
    <w:rsid w:val="00FC2930"/>
    <w:rsid w:val="00FC38B1"/>
    <w:rsid w:val="00FC795F"/>
    <w:rsid w:val="00FD2E77"/>
    <w:rsid w:val="00FD66DD"/>
    <w:rsid w:val="00FE1CB3"/>
    <w:rsid w:val="00FF2FF4"/>
    <w:rsid w:val="00FF75C0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13F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24</cp:revision>
  <dcterms:created xsi:type="dcterms:W3CDTF">2017-07-11T13:38:00Z</dcterms:created>
  <dcterms:modified xsi:type="dcterms:W3CDTF">2017-08-01T10:33:00Z</dcterms:modified>
</cp:coreProperties>
</file>