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72" w:rsidRDefault="00D86972" w:rsidP="007B05C0">
      <w:pPr>
        <w:pStyle w:val="NormalWeb"/>
        <w:spacing w:after="0" w:afterAutospacing="0"/>
      </w:pPr>
    </w:p>
    <w:p w:rsidR="007B05C0" w:rsidRPr="007B05C0" w:rsidRDefault="00072845" w:rsidP="007B05C0">
      <w:pPr>
        <w:pStyle w:val="NormalWeb"/>
        <w:spacing w:after="0" w:afterAutospacing="0"/>
      </w:pPr>
      <w:proofErr w:type="spellStart"/>
      <w:r>
        <w:t>Podgorica</w:t>
      </w:r>
      <w:proofErr w:type="spellEnd"/>
      <w:r>
        <w:t xml:space="preserve"> </w:t>
      </w:r>
      <w:r w:rsidR="00493AA7">
        <w:t>26</w:t>
      </w:r>
      <w:r w:rsidR="007B05C0" w:rsidRPr="007B05C0">
        <w:t>.</w:t>
      </w:r>
      <w:r w:rsidR="006B45AA">
        <w:t>0</w:t>
      </w:r>
      <w:r w:rsidR="00262548">
        <w:t>1</w:t>
      </w:r>
      <w:r w:rsidR="007B05C0" w:rsidRPr="007B05C0">
        <w:t>.20</w:t>
      </w:r>
      <w:r w:rsidR="004D441A">
        <w:t>2</w:t>
      </w:r>
      <w:r w:rsidR="00262548">
        <w:t>1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Pr="00E47643" w:rsidRDefault="007B05C0" w:rsidP="00993163">
      <w:pPr>
        <w:rPr>
          <w:rFonts w:ascii="Times New Roman" w:hAnsi="Times New Roman"/>
          <w:sz w:val="24"/>
          <w:szCs w:val="24"/>
        </w:rPr>
      </w:pPr>
      <w:proofErr w:type="spellStart"/>
      <w:r w:rsidRPr="0071681F">
        <w:rPr>
          <w:rFonts w:ascii="Times New Roman" w:hAnsi="Times New Roman"/>
          <w:b/>
          <w:bCs/>
          <w:sz w:val="24"/>
          <w:szCs w:val="24"/>
        </w:rPr>
        <w:t>Predmet</w:t>
      </w:r>
      <w:proofErr w:type="spellEnd"/>
      <w:r w:rsidRPr="0071681F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Žalb</w:t>
      </w:r>
      <w:r w:rsidR="00262548">
        <w:rPr>
          <w:rFonts w:ascii="Times New Roman" w:hAnsi="Times New Roman"/>
          <w:sz w:val="24"/>
          <w:szCs w:val="24"/>
        </w:rPr>
        <w:t>a</w:t>
      </w:r>
      <w:proofErr w:type="spellEnd"/>
      <w:r w:rsidR="0026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zbog</w:t>
      </w:r>
      <w:proofErr w:type="spellEnd"/>
      <w:r w:rsidR="0026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5AA" w:rsidRPr="0071681F">
        <w:rPr>
          <w:rFonts w:ascii="Times New Roman" w:hAnsi="Times New Roman"/>
          <w:sz w:val="24"/>
          <w:szCs w:val="24"/>
        </w:rPr>
        <w:t>kršenja</w:t>
      </w:r>
      <w:proofErr w:type="spellEnd"/>
      <w:r w:rsidR="0026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5AA" w:rsidRPr="0071681F">
        <w:rPr>
          <w:rFonts w:ascii="Times New Roman" w:hAnsi="Times New Roman"/>
          <w:sz w:val="24"/>
          <w:szCs w:val="24"/>
        </w:rPr>
        <w:t>načela</w:t>
      </w:r>
      <w:proofErr w:type="spellEnd"/>
      <w:r w:rsidR="0071681F" w:rsidRPr="0071681F">
        <w:rPr>
          <w:rFonts w:ascii="Times New Roman" w:hAnsi="Times New Roman"/>
          <w:sz w:val="24"/>
          <w:szCs w:val="24"/>
        </w:rPr>
        <w:t xml:space="preserve"> I</w:t>
      </w:r>
      <w:r w:rsidR="00993163">
        <w:t xml:space="preserve"> </w:t>
      </w:r>
      <w:r w:rsidR="00993163" w:rsidRPr="00993163">
        <w:rPr>
          <w:rFonts w:ascii="Times New Roman" w:hAnsi="Times New Roman"/>
          <w:sz w:val="24"/>
          <w:szCs w:val="24"/>
        </w:rPr>
        <w:t>(1.1 u cijelosti; 1.2a; 1.2a; 1.2b; 1.3a; 1.3b; 1.3c)</w:t>
      </w:r>
      <w:r w:rsidR="00993163">
        <w:rPr>
          <w:rFonts w:ascii="Times New Roman" w:hAnsi="Times New Roman"/>
          <w:sz w:val="24"/>
          <w:szCs w:val="24"/>
        </w:rPr>
        <w:t xml:space="preserve"> Načelo II</w:t>
      </w:r>
      <w:r w:rsidR="00993163" w:rsidRPr="00993163">
        <w:rPr>
          <w:rFonts w:ascii="Times New Roman" w:hAnsi="Times New Roman"/>
          <w:sz w:val="24"/>
          <w:szCs w:val="24"/>
        </w:rPr>
        <w:t xml:space="preserve">, Načelo </w:t>
      </w:r>
      <w:r w:rsidR="00993163">
        <w:rPr>
          <w:rFonts w:ascii="Times New Roman" w:hAnsi="Times New Roman"/>
          <w:sz w:val="24"/>
          <w:szCs w:val="24"/>
        </w:rPr>
        <w:t>IV</w:t>
      </w:r>
      <w:r w:rsidR="00993163" w:rsidRPr="00993163">
        <w:rPr>
          <w:rFonts w:ascii="Times New Roman" w:hAnsi="Times New Roman"/>
          <w:sz w:val="24"/>
          <w:szCs w:val="24"/>
        </w:rPr>
        <w:t xml:space="preserve"> (4.1 u cijelosti),  Načelo </w:t>
      </w:r>
      <w:r w:rsidR="00993163">
        <w:rPr>
          <w:rFonts w:ascii="Times New Roman" w:hAnsi="Times New Roman"/>
          <w:sz w:val="24"/>
          <w:szCs w:val="24"/>
        </w:rPr>
        <w:t>V</w:t>
      </w:r>
      <w:r w:rsidR="00993163" w:rsidRPr="00993163">
        <w:rPr>
          <w:rFonts w:ascii="Times New Roman" w:hAnsi="Times New Roman"/>
          <w:sz w:val="24"/>
          <w:szCs w:val="24"/>
        </w:rPr>
        <w:t xml:space="preserve"> (5.1a; 5.1b)</w:t>
      </w:r>
      <w:r w:rsidR="00D846BC" w:rsidRPr="00993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Kodeksa</w:t>
      </w:r>
      <w:proofErr w:type="spellEnd"/>
      <w:r w:rsidR="0026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novinara</w:t>
      </w:r>
      <w:proofErr w:type="spellEnd"/>
      <w:r w:rsidR="00D846BC" w:rsidRPr="0071681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tekst</w:t>
      </w:r>
      <w:r w:rsidR="006B45AA" w:rsidRPr="0071681F">
        <w:rPr>
          <w:rFonts w:ascii="Times New Roman" w:hAnsi="Times New Roman"/>
          <w:sz w:val="24"/>
          <w:szCs w:val="24"/>
        </w:rPr>
        <w:t>u</w:t>
      </w:r>
      <w:bookmarkStart w:id="0" w:name="_Hlk45116017"/>
      <w:bookmarkStart w:id="1" w:name="_Hlk43208803"/>
      <w:proofErr w:type="spellEnd"/>
      <w:r w:rsidR="00E47643">
        <w:rPr>
          <w:rFonts w:ascii="Times New Roman" w:hAnsi="Times New Roman"/>
          <w:sz w:val="24"/>
          <w:szCs w:val="24"/>
        </w:rPr>
        <w:t xml:space="preserve"> </w:t>
      </w:r>
      <w:r w:rsidR="004D441A" w:rsidRPr="00E47643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bookmarkEnd w:id="1"/>
      <w:r w:rsidR="00E47643" w:rsidRPr="00E47643">
        <w:rPr>
          <w:rFonts w:ascii="Times New Roman" w:hAnsi="Times New Roman"/>
          <w:b/>
          <w:sz w:val="24"/>
          <w:szCs w:val="24"/>
        </w:rPr>
        <w:t>Nevjerovatno, ali istinito: Prisvajanje Crne Gore Srbiji u kvizu Slagalica"</w:t>
      </w:r>
      <w:r w:rsidR="00E47643">
        <w:rPr>
          <w:rFonts w:ascii="Times New Roman" w:hAnsi="Times New Roman"/>
          <w:sz w:val="24"/>
          <w:szCs w:val="24"/>
        </w:rPr>
        <w:t>,</w:t>
      </w:r>
      <w:r w:rsidR="00E47643" w:rsidRPr="00E47643">
        <w:rPr>
          <w:rFonts w:ascii="Times New Roman" w:hAnsi="Times New Roman"/>
          <w:sz w:val="24"/>
          <w:szCs w:val="24"/>
        </w:rPr>
        <w:t xml:space="preserve"> koji je objavljen na portalu CDM </w:t>
      </w:r>
      <w:r w:rsidR="00E47643">
        <w:rPr>
          <w:rFonts w:ascii="Times New Roman" w:hAnsi="Times New Roman"/>
          <w:sz w:val="24"/>
          <w:szCs w:val="24"/>
        </w:rPr>
        <w:t xml:space="preserve">23.novembra 2020. </w:t>
      </w:r>
    </w:p>
    <w:p w:rsidR="007B05C0" w:rsidRPr="0071681F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CC294B" w:rsidRPr="00CC294B" w:rsidRDefault="00CC294B" w:rsidP="00CC2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94B">
        <w:rPr>
          <w:rFonts w:ascii="Times New Roman" w:hAnsi="Times New Roman"/>
          <w:color w:val="000000"/>
          <w:sz w:val="24"/>
          <w:szCs w:val="24"/>
          <w:lang/>
        </w:rPr>
        <w:t>Naslov teksta koji je objavljen na portalu CDM-u </w:t>
      </w:r>
      <w:r w:rsidRPr="00CC294B">
        <w:rPr>
          <w:rFonts w:ascii="Times New Roman" w:hAnsi="Times New Roman"/>
          <w:b/>
          <w:bCs/>
          <w:color w:val="000000"/>
          <w:sz w:val="24"/>
          <w:szCs w:val="24"/>
          <w:lang/>
        </w:rPr>
        <w:t>„Nevjerovatno, ali istinito: Prisvajanje Crne Gore Srbiji u kvizu Slagalica</w:t>
      </w:r>
      <w:r w:rsidRPr="00CC294B">
        <w:rPr>
          <w:rFonts w:ascii="Times New Roman" w:hAnsi="Times New Roman"/>
          <w:color w:val="000000"/>
          <w:sz w:val="24"/>
          <w:szCs w:val="24"/>
          <w:lang/>
        </w:rPr>
        <w:t>" ne predstavlja niti na vjerodostojan način odslikava sadržaj dijela kviza koji je bio predmet teksta. </w:t>
      </w:r>
    </w:p>
    <w:p w:rsidR="00CC294B" w:rsidRPr="00CC294B" w:rsidRDefault="00CC294B" w:rsidP="00CC2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94B">
        <w:rPr>
          <w:rFonts w:ascii="Times New Roman" w:hAnsi="Times New Roman"/>
          <w:color w:val="000000"/>
          <w:sz w:val="24"/>
          <w:szCs w:val="24"/>
          <w:lang/>
        </w:rPr>
        <w:t>Primjećuje se da u igri asocijacija, na bizaran način, ime jedne države asocira na ime druge države, ali uz uredničku ogradu da je u jednom kratkom vremenskom periodu to bilo ime zajedničke države. U naročito senzibilnom vremenu u kom živimo, ovakvu vrstu asocijacija treba izbjegavati, te se uredništvu kviza edukativno – kompetitivne prirode skreće pažnja o potenciji sadržaja koji mogu imati za posljedicu raspirivanje naci</w:t>
      </w:r>
      <w:r w:rsidR="00493AA7">
        <w:rPr>
          <w:rFonts w:ascii="Times New Roman" w:hAnsi="Times New Roman"/>
          <w:color w:val="000000"/>
          <w:sz w:val="24"/>
          <w:szCs w:val="24"/>
          <w:lang/>
        </w:rPr>
        <w:t>onalnih i drugih netr</w:t>
      </w:r>
      <w:r w:rsidRPr="00CC294B">
        <w:rPr>
          <w:rFonts w:ascii="Times New Roman" w:hAnsi="Times New Roman"/>
          <w:color w:val="000000"/>
          <w:sz w:val="24"/>
          <w:szCs w:val="24"/>
          <w:lang/>
        </w:rPr>
        <w:t>peljivosti. S druge strane, konstatovano je da naslov teksta sadrž</w:t>
      </w:r>
      <w:r w:rsidR="00493AA7">
        <w:rPr>
          <w:rFonts w:ascii="Times New Roman" w:hAnsi="Times New Roman"/>
          <w:color w:val="000000"/>
          <w:sz w:val="24"/>
          <w:szCs w:val="24"/>
          <w:lang/>
        </w:rPr>
        <w:t>i pretjeranu kvalifikaciju, koja</w:t>
      </w:r>
      <w:r w:rsidRPr="00CC294B">
        <w:rPr>
          <w:rFonts w:ascii="Times New Roman" w:hAnsi="Times New Roman"/>
          <w:color w:val="000000"/>
          <w:sz w:val="24"/>
          <w:szCs w:val="24"/>
          <w:lang/>
        </w:rPr>
        <w:t xml:space="preserve"> vjerno ne odslikavaju sadržinu spornog dijela kviza.</w:t>
      </w:r>
    </w:p>
    <w:p w:rsidR="00CC294B" w:rsidRPr="00CC294B" w:rsidRDefault="00CC294B" w:rsidP="00CC2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94B">
        <w:rPr>
          <w:rFonts w:ascii="Times New Roman" w:hAnsi="Times New Roman"/>
          <w:color w:val="000000"/>
          <w:sz w:val="24"/>
          <w:szCs w:val="24"/>
          <w:lang/>
        </w:rPr>
        <w:t>Zbog gore navedenog Komisija je odlučila da djelimično usvoji žalbu anonimnog podnosioca, te konstatovala da je u tekstu </w:t>
      </w:r>
      <w:r w:rsidRPr="00CC294B">
        <w:rPr>
          <w:rFonts w:ascii="Times New Roman" w:hAnsi="Times New Roman"/>
          <w:b/>
          <w:bCs/>
          <w:color w:val="000000"/>
          <w:sz w:val="24"/>
          <w:szCs w:val="24"/>
          <w:lang/>
        </w:rPr>
        <w:t>„Nevjerovatno, ali istinito: Prisvajanje Crne Gore Srbiji u kvizu Slagalica" </w:t>
      </w:r>
      <w:r w:rsidRPr="00CC294B">
        <w:rPr>
          <w:rFonts w:ascii="Times New Roman" w:hAnsi="Times New Roman"/>
          <w:color w:val="000000"/>
          <w:sz w:val="24"/>
          <w:szCs w:val="24"/>
          <w:lang/>
        </w:rPr>
        <w:t>došlo do kršenja načela 1.2 Kodeksa novinara Crne Gore. Komisija je takođe mišljenja da u spornom tekstu nije došlo do kršenja ostalih članova Kodeksa koji su navedeni u žalbi: 1.3a; 1.3b; 1.3c) Načelo II, Načelo IV (4.1 u cijelosti),  Načelo V (5.1a; 5.1b) .</w:t>
      </w:r>
    </w:p>
    <w:p w:rsidR="00CC294B" w:rsidRDefault="00CC294B" w:rsidP="00CC294B">
      <w:pPr>
        <w:pStyle w:val="NormalWeb"/>
        <w:spacing w:before="0" w:beforeAutospacing="0" w:after="90" w:afterAutospacing="0"/>
        <w:rPr>
          <w:color w:val="000000"/>
          <w:sz w:val="27"/>
          <w:szCs w:val="27"/>
        </w:rPr>
      </w:pPr>
    </w:p>
    <w:p w:rsidR="00CC294B" w:rsidRDefault="00CC294B" w:rsidP="00BD54F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913E8D" w:rsidRDefault="00165266" w:rsidP="00913E8D">
      <w:pPr>
        <w:pStyle w:val="NormalWeb"/>
        <w:spacing w:after="120" w:afterAutospacing="0"/>
      </w:pPr>
      <w:r w:rsidRPr="00165266">
        <w:t xml:space="preserve">Medijski Savjet za </w:t>
      </w:r>
      <w:proofErr w:type="spellStart"/>
      <w:r w:rsidRPr="00165266">
        <w:t>samoregulaciju</w:t>
      </w:r>
      <w:proofErr w:type="spellEnd"/>
      <w:r w:rsidRPr="00165266">
        <w:t xml:space="preserve"> je </w:t>
      </w:r>
      <w:proofErr w:type="spellStart"/>
      <w:r w:rsidRPr="00165266">
        <w:t>dobio</w:t>
      </w:r>
      <w:proofErr w:type="spellEnd"/>
      <w:r w:rsidR="00E47643">
        <w:t xml:space="preserve"> </w:t>
      </w:r>
      <w:proofErr w:type="spellStart"/>
      <w:r w:rsidRPr="00165266">
        <w:t>žalb</w:t>
      </w:r>
      <w:r w:rsidR="00E738E0">
        <w:t>u</w:t>
      </w:r>
      <w:proofErr w:type="spellEnd"/>
      <w:r w:rsidRPr="00165266">
        <w:t xml:space="preserve"> </w:t>
      </w:r>
      <w:proofErr w:type="spellStart"/>
      <w:proofErr w:type="gramStart"/>
      <w:r w:rsidRPr="00165266">
        <w:t>od</w:t>
      </w:r>
      <w:proofErr w:type="spellEnd"/>
      <w:proofErr w:type="gramEnd"/>
      <w:r w:rsidR="00E47643">
        <w:t xml:space="preserve"> </w:t>
      </w:r>
      <w:proofErr w:type="spellStart"/>
      <w:r w:rsidR="00E47643">
        <w:t>anonimnog</w:t>
      </w:r>
      <w:proofErr w:type="spellEnd"/>
      <w:r w:rsidR="00E47643">
        <w:t xml:space="preserve"> </w:t>
      </w:r>
      <w:proofErr w:type="spellStart"/>
      <w:r w:rsidR="00E47643">
        <w:t>podnosioca</w:t>
      </w:r>
      <w:proofErr w:type="spellEnd"/>
      <w:r w:rsidRPr="00165266">
        <w:t xml:space="preserve">, </w:t>
      </w:r>
      <w:r w:rsidR="004D441A">
        <w:t xml:space="preserve">u </w:t>
      </w:r>
      <w:proofErr w:type="spellStart"/>
      <w:r w:rsidR="004D441A">
        <w:t>kojoj</w:t>
      </w:r>
      <w:proofErr w:type="spellEnd"/>
      <w:r w:rsidR="004D441A">
        <w:t xml:space="preserve"> se </w:t>
      </w:r>
      <w:proofErr w:type="spellStart"/>
      <w:r w:rsidR="004D441A">
        <w:t>tvrdi</w:t>
      </w:r>
      <w:proofErr w:type="spellEnd"/>
      <w:r w:rsidR="00E47643">
        <w:t xml:space="preserve"> </w:t>
      </w:r>
      <w:proofErr w:type="spellStart"/>
      <w:r w:rsidR="004D441A">
        <w:t>da</w:t>
      </w:r>
      <w:proofErr w:type="spellEnd"/>
      <w:r w:rsidR="00E47643">
        <w:t xml:space="preserve"> </w:t>
      </w:r>
      <w:proofErr w:type="spellStart"/>
      <w:r w:rsidR="00E47643">
        <w:t>su</w:t>
      </w:r>
      <w:proofErr w:type="spellEnd"/>
      <w:r w:rsidR="004D441A">
        <w:t xml:space="preserve"> u </w:t>
      </w:r>
      <w:proofErr w:type="spellStart"/>
      <w:r w:rsidR="004D441A">
        <w:t>tekstu</w:t>
      </w:r>
      <w:r w:rsidR="0071681F" w:rsidRPr="0071681F">
        <w:rPr>
          <w:b/>
          <w:bCs/>
        </w:rPr>
        <w:t>„</w:t>
      </w:r>
      <w:r w:rsidR="00E47643" w:rsidRPr="00E47643">
        <w:rPr>
          <w:b/>
        </w:rPr>
        <w:t>Nevjerovatno</w:t>
      </w:r>
      <w:proofErr w:type="spellEnd"/>
      <w:r w:rsidR="00E47643" w:rsidRPr="00E47643">
        <w:rPr>
          <w:b/>
        </w:rPr>
        <w:t xml:space="preserve">, </w:t>
      </w:r>
      <w:proofErr w:type="spellStart"/>
      <w:r w:rsidR="00E47643" w:rsidRPr="00E47643">
        <w:rPr>
          <w:b/>
        </w:rPr>
        <w:t>ali</w:t>
      </w:r>
      <w:proofErr w:type="spellEnd"/>
      <w:r w:rsidR="00E47643" w:rsidRPr="00E47643">
        <w:rPr>
          <w:b/>
        </w:rPr>
        <w:t xml:space="preserve"> istinito: Prisvajanje Crne Gore Srbiji u kvizu Slagalica"</w:t>
      </w:r>
      <w:r w:rsidR="00E47643">
        <w:rPr>
          <w:b/>
          <w:bCs/>
        </w:rPr>
        <w:t xml:space="preserve"> </w:t>
      </w:r>
      <w:r w:rsidR="0071681F" w:rsidRPr="0071681F">
        <w:rPr>
          <w:b/>
          <w:bCs/>
        </w:rPr>
        <w:t>“</w:t>
      </w:r>
      <w:r w:rsidR="0071681F">
        <w:rPr>
          <w:rFonts w:eastAsia="Calibri"/>
          <w:color w:val="000000"/>
        </w:rPr>
        <w:t xml:space="preserve">, </w:t>
      </w:r>
      <w:r w:rsidR="00E47643">
        <w:t xml:space="preserve">koji je objavljen na portalu CDM </w:t>
      </w:r>
      <w:r w:rsidR="00E47643">
        <w:rPr>
          <w:rFonts w:eastAsia="Calibri"/>
          <w:color w:val="000000"/>
        </w:rPr>
        <w:t>23</w:t>
      </w:r>
      <w:r w:rsidR="004D441A" w:rsidRPr="004D441A">
        <w:rPr>
          <w:rFonts w:eastAsia="Calibri"/>
          <w:color w:val="000000"/>
        </w:rPr>
        <w:t xml:space="preserve">. </w:t>
      </w:r>
      <w:r w:rsidR="00E47643">
        <w:rPr>
          <w:rFonts w:eastAsia="Calibri"/>
          <w:color w:val="000000"/>
        </w:rPr>
        <w:t>novembra</w:t>
      </w:r>
      <w:r w:rsidR="004D441A" w:rsidRPr="004D441A">
        <w:rPr>
          <w:rFonts w:eastAsia="Calibri"/>
          <w:color w:val="000000"/>
        </w:rPr>
        <w:t xml:space="preserve"> 2020. </w:t>
      </w:r>
      <w:proofErr w:type="spellStart"/>
      <w:r w:rsidR="004D441A" w:rsidRPr="004D441A">
        <w:rPr>
          <w:rFonts w:eastAsia="Calibri"/>
          <w:color w:val="000000"/>
        </w:rPr>
        <w:t>godine</w:t>
      </w:r>
      <w:proofErr w:type="spellEnd"/>
      <w:r w:rsidR="004D441A">
        <w:rPr>
          <w:rFonts w:eastAsia="Calibri"/>
          <w:color w:val="000000"/>
        </w:rPr>
        <w:t xml:space="preserve"> </w:t>
      </w:r>
      <w:proofErr w:type="spellStart"/>
      <w:r w:rsidR="004D441A">
        <w:rPr>
          <w:rFonts w:eastAsia="Calibri"/>
          <w:color w:val="000000"/>
        </w:rPr>
        <w:t>prekršen</w:t>
      </w:r>
      <w:r w:rsidR="0071681F">
        <w:rPr>
          <w:rFonts w:eastAsia="Calibri"/>
          <w:color w:val="000000"/>
        </w:rPr>
        <w:t>a</w:t>
      </w:r>
      <w:proofErr w:type="spellEnd"/>
      <w:r w:rsidR="00E47643">
        <w:rPr>
          <w:rFonts w:eastAsia="Calibri"/>
          <w:color w:val="000000"/>
        </w:rPr>
        <w:t xml:space="preserve"> </w:t>
      </w:r>
      <w:proofErr w:type="spellStart"/>
      <w:r w:rsidRPr="00165266">
        <w:t>načel</w:t>
      </w:r>
      <w:r w:rsidR="0071681F">
        <w:t>a</w:t>
      </w:r>
      <w:proofErr w:type="spellEnd"/>
      <w:r w:rsidR="0071681F">
        <w:t xml:space="preserve"> I,</w:t>
      </w:r>
      <w:r w:rsidR="006B45AA">
        <w:t xml:space="preserve"> II</w:t>
      </w:r>
      <w:r w:rsidR="00E47643">
        <w:t xml:space="preserve"> I IV I V </w:t>
      </w:r>
      <w:proofErr w:type="spellStart"/>
      <w:r w:rsidR="0000383E">
        <w:t>Kodeksa</w:t>
      </w:r>
      <w:proofErr w:type="spellEnd"/>
      <w:r w:rsidR="00E47643">
        <w:t xml:space="preserve"> </w:t>
      </w:r>
      <w:proofErr w:type="spellStart"/>
      <w:r w:rsidR="0000383E">
        <w:t>novinara</w:t>
      </w:r>
      <w:proofErr w:type="spellEnd"/>
      <w:r w:rsidR="004D441A">
        <w:t>.</w:t>
      </w:r>
      <w:r w:rsidR="00E47643">
        <w:t xml:space="preserve"> </w:t>
      </w:r>
      <w:proofErr w:type="spellStart"/>
      <w:r w:rsidR="00F87AD3">
        <w:t>Ovaj</w:t>
      </w:r>
      <w:proofErr w:type="spellEnd"/>
      <w:r w:rsidR="00735A20">
        <w:t xml:space="preserve"> </w:t>
      </w:r>
      <w:proofErr w:type="spellStart"/>
      <w:r w:rsidR="00735A20">
        <w:t>kratki</w:t>
      </w:r>
      <w:proofErr w:type="spellEnd"/>
      <w:r w:rsidR="00E47643">
        <w:t xml:space="preserve"> </w:t>
      </w:r>
      <w:proofErr w:type="spellStart"/>
      <w:r w:rsidR="00F87AD3">
        <w:t>tekst</w:t>
      </w:r>
      <w:proofErr w:type="spellEnd"/>
      <w:r w:rsidR="00F87AD3">
        <w:t xml:space="preserve"> se </w:t>
      </w:r>
      <w:proofErr w:type="spellStart"/>
      <w:r w:rsidR="00F87AD3">
        <w:t>bavi</w:t>
      </w:r>
      <w:proofErr w:type="spellEnd"/>
      <w:r w:rsidR="00735A20">
        <w:t xml:space="preserve"> </w:t>
      </w:r>
      <w:proofErr w:type="spellStart"/>
      <w:r w:rsidR="00735A20">
        <w:t>jednom</w:t>
      </w:r>
      <w:proofErr w:type="spellEnd"/>
      <w:r w:rsidR="00735A20">
        <w:t xml:space="preserve"> </w:t>
      </w:r>
      <w:proofErr w:type="spellStart"/>
      <w:r w:rsidR="00735A20">
        <w:t>situacijom</w:t>
      </w:r>
      <w:proofErr w:type="spellEnd"/>
      <w:r w:rsidR="00735A20">
        <w:t xml:space="preserve"> </w:t>
      </w:r>
      <w:proofErr w:type="spellStart"/>
      <w:r w:rsidR="00735A20">
        <w:t>iz</w:t>
      </w:r>
      <w:proofErr w:type="spellEnd"/>
      <w:r w:rsidR="00735A20">
        <w:t xml:space="preserve"> </w:t>
      </w:r>
      <w:proofErr w:type="spellStart"/>
      <w:r w:rsidR="00735A20">
        <w:t>kviza</w:t>
      </w:r>
      <w:proofErr w:type="spellEnd"/>
      <w:r w:rsidR="00735A20">
        <w:t xml:space="preserve"> </w:t>
      </w:r>
      <w:proofErr w:type="spellStart"/>
      <w:r w:rsidR="00735A20">
        <w:t>Slagalica</w:t>
      </w:r>
      <w:proofErr w:type="spellEnd"/>
      <w:r w:rsidR="00735A20">
        <w:t xml:space="preserve"> </w:t>
      </w:r>
      <w:proofErr w:type="spellStart"/>
      <w:r w:rsidR="00735A20">
        <w:t>koji</w:t>
      </w:r>
      <w:proofErr w:type="spellEnd"/>
      <w:r w:rsidR="00735A20">
        <w:t xml:space="preserve"> se </w:t>
      </w:r>
      <w:proofErr w:type="spellStart"/>
      <w:r w:rsidR="00735A20">
        <w:t>emituje</w:t>
      </w:r>
      <w:proofErr w:type="spellEnd"/>
      <w:r w:rsidR="00735A20">
        <w:t xml:space="preserve"> </w:t>
      </w:r>
      <w:proofErr w:type="spellStart"/>
      <w:proofErr w:type="gramStart"/>
      <w:r w:rsidR="00735A20">
        <w:t>na</w:t>
      </w:r>
      <w:proofErr w:type="spellEnd"/>
      <w:proofErr w:type="gramEnd"/>
      <w:r w:rsidR="00735A20">
        <w:t xml:space="preserve"> RTS</w:t>
      </w:r>
      <w:r w:rsidR="00493AA7">
        <w:t>-u</w:t>
      </w:r>
      <w:r w:rsidR="00735A20">
        <w:t xml:space="preserve">. </w:t>
      </w:r>
      <w:proofErr w:type="spellStart"/>
      <w:proofErr w:type="gramStart"/>
      <w:r w:rsidR="00735A20">
        <w:t>Naime</w:t>
      </w:r>
      <w:proofErr w:type="spellEnd"/>
      <w:r w:rsidR="00735A20">
        <w:t xml:space="preserve"> </w:t>
      </w:r>
      <w:proofErr w:type="spellStart"/>
      <w:r w:rsidR="00735A20">
        <w:t>povod</w:t>
      </w:r>
      <w:proofErr w:type="spellEnd"/>
      <w:r w:rsidR="00735A20">
        <w:t xml:space="preserve"> za </w:t>
      </w:r>
      <w:proofErr w:type="spellStart"/>
      <w:r w:rsidR="00735A20">
        <w:t>tekst</w:t>
      </w:r>
      <w:proofErr w:type="spellEnd"/>
      <w:r w:rsidR="00735A20">
        <w:t xml:space="preserve"> je </w:t>
      </w:r>
      <w:proofErr w:type="spellStart"/>
      <w:r w:rsidR="00735A20">
        <w:t>bila</w:t>
      </w:r>
      <w:proofErr w:type="spellEnd"/>
      <w:r w:rsidR="00735A20">
        <w:t xml:space="preserve"> </w:t>
      </w:r>
      <w:proofErr w:type="spellStart"/>
      <w:r w:rsidR="00735A20">
        <w:t>igra</w:t>
      </w:r>
      <w:proofErr w:type="spellEnd"/>
      <w:r w:rsidR="00735A20">
        <w:t xml:space="preserve"> </w:t>
      </w:r>
      <w:proofErr w:type="spellStart"/>
      <w:r w:rsidR="00735A20">
        <w:t>asocijacija</w:t>
      </w:r>
      <w:proofErr w:type="spellEnd"/>
      <w:r w:rsidR="00735A20">
        <w:t xml:space="preserve"> u </w:t>
      </w:r>
      <w:proofErr w:type="spellStart"/>
      <w:r w:rsidR="00735A20">
        <w:t>pomenutom</w:t>
      </w:r>
      <w:proofErr w:type="spellEnd"/>
      <w:r w:rsidR="00735A20">
        <w:t xml:space="preserve"> </w:t>
      </w:r>
      <w:proofErr w:type="spellStart"/>
      <w:r w:rsidR="00735A20">
        <w:t>kvizu</w:t>
      </w:r>
      <w:proofErr w:type="spellEnd"/>
      <w:r w:rsidR="00735A20">
        <w:t>.</w:t>
      </w:r>
      <w:proofErr w:type="gramEnd"/>
      <w:r w:rsidR="00735A20">
        <w:t xml:space="preserve"> U </w:t>
      </w:r>
      <w:proofErr w:type="spellStart"/>
      <w:r w:rsidR="00735A20">
        <w:t>posljednoj</w:t>
      </w:r>
      <w:proofErr w:type="spellEnd"/>
      <w:r w:rsidR="00735A20">
        <w:t xml:space="preserve"> </w:t>
      </w:r>
      <w:proofErr w:type="spellStart"/>
      <w:r w:rsidR="00735A20">
        <w:t>igri</w:t>
      </w:r>
      <w:proofErr w:type="spellEnd"/>
      <w:r w:rsidR="00735A20">
        <w:t xml:space="preserve"> </w:t>
      </w:r>
      <w:proofErr w:type="spellStart"/>
      <w:r w:rsidR="00735A20">
        <w:t>Asocijacije</w:t>
      </w:r>
      <w:proofErr w:type="spellEnd"/>
      <w:r w:rsidR="00735A20">
        <w:t xml:space="preserve"> u </w:t>
      </w:r>
      <w:proofErr w:type="spellStart"/>
      <w:r w:rsidR="00735A20">
        <w:t>jednom</w:t>
      </w:r>
      <w:proofErr w:type="spellEnd"/>
      <w:r w:rsidR="00735A20">
        <w:t xml:space="preserve"> </w:t>
      </w:r>
      <w:proofErr w:type="spellStart"/>
      <w:proofErr w:type="gramStart"/>
      <w:r w:rsidR="00735A20">
        <w:t>od</w:t>
      </w:r>
      <w:proofErr w:type="spellEnd"/>
      <w:proofErr w:type="gramEnd"/>
      <w:r w:rsidR="00735A20">
        <w:t xml:space="preserve"> </w:t>
      </w:r>
      <w:proofErr w:type="spellStart"/>
      <w:r w:rsidR="00735A20">
        <w:t>polja</w:t>
      </w:r>
      <w:proofErr w:type="spellEnd"/>
      <w:r w:rsidR="00735A20">
        <w:t xml:space="preserve"> </w:t>
      </w:r>
      <w:proofErr w:type="spellStart"/>
      <w:r w:rsidR="00735A20">
        <w:t>rješenje</w:t>
      </w:r>
      <w:proofErr w:type="spellEnd"/>
      <w:r w:rsidR="00735A20">
        <w:t xml:space="preserve"> je </w:t>
      </w:r>
      <w:proofErr w:type="spellStart"/>
      <w:r w:rsidR="00735A20">
        <w:t>glasilo</w:t>
      </w:r>
      <w:proofErr w:type="spellEnd"/>
      <w:r w:rsidR="00735A20">
        <w:t xml:space="preserve"> </w:t>
      </w:r>
      <w:proofErr w:type="spellStart"/>
      <w:r w:rsidR="00735A20">
        <w:t>Srbija</w:t>
      </w:r>
      <w:proofErr w:type="spellEnd"/>
      <w:r w:rsidR="00735A20">
        <w:t xml:space="preserve">. </w:t>
      </w:r>
      <w:proofErr w:type="spellStart"/>
      <w:r w:rsidR="00735A20">
        <w:t>Riječi</w:t>
      </w:r>
      <w:proofErr w:type="spellEnd"/>
      <w:r w:rsidR="00735A20">
        <w:t xml:space="preserve"> </w:t>
      </w:r>
      <w:proofErr w:type="spellStart"/>
      <w:r w:rsidR="00735A20">
        <w:t>koje</w:t>
      </w:r>
      <w:proofErr w:type="spellEnd"/>
      <w:r w:rsidR="00735A20">
        <w:t xml:space="preserve"> </w:t>
      </w:r>
      <w:proofErr w:type="spellStart"/>
      <w:r w:rsidR="00735A20">
        <w:t>asociraju</w:t>
      </w:r>
      <w:proofErr w:type="spellEnd"/>
      <w:r w:rsidR="00735A20">
        <w:t xml:space="preserve"> </w:t>
      </w:r>
      <w:proofErr w:type="spellStart"/>
      <w:proofErr w:type="gramStart"/>
      <w:r w:rsidR="00735A20">
        <w:t>na</w:t>
      </w:r>
      <w:proofErr w:type="spellEnd"/>
      <w:proofErr w:type="gramEnd"/>
      <w:r w:rsidR="00735A20">
        <w:t xml:space="preserve"> </w:t>
      </w:r>
      <w:proofErr w:type="spellStart"/>
      <w:r w:rsidR="00735A20">
        <w:t>Srbiju</w:t>
      </w:r>
      <w:proofErr w:type="spellEnd"/>
      <w:r w:rsidR="00735A20">
        <w:t xml:space="preserve"> </w:t>
      </w:r>
      <w:proofErr w:type="spellStart"/>
      <w:r w:rsidR="00735A20">
        <w:t>su</w:t>
      </w:r>
      <w:proofErr w:type="spellEnd"/>
      <w:r w:rsidR="00735A20">
        <w:t xml:space="preserve">, </w:t>
      </w:r>
      <w:proofErr w:type="spellStart"/>
      <w:r w:rsidR="00735A20">
        <w:t>prema</w:t>
      </w:r>
      <w:proofErr w:type="spellEnd"/>
      <w:r w:rsidR="00735A20">
        <w:t xml:space="preserve"> </w:t>
      </w:r>
      <w:proofErr w:type="spellStart"/>
      <w:r w:rsidR="00735A20">
        <w:t>Slagalici</w:t>
      </w:r>
      <w:proofErr w:type="spellEnd"/>
      <w:r w:rsidR="00735A20">
        <w:t xml:space="preserve">, </w:t>
      </w:r>
      <w:proofErr w:type="spellStart"/>
      <w:r w:rsidR="00735A20">
        <w:t>majka</w:t>
      </w:r>
      <w:proofErr w:type="spellEnd"/>
      <w:r w:rsidR="00735A20">
        <w:t xml:space="preserve">, </w:t>
      </w:r>
      <w:proofErr w:type="spellStart"/>
      <w:r w:rsidR="00735A20">
        <w:t>Raška</w:t>
      </w:r>
      <w:proofErr w:type="spellEnd"/>
      <w:r w:rsidR="00735A20">
        <w:t xml:space="preserve">, </w:t>
      </w:r>
      <w:proofErr w:type="spellStart"/>
      <w:r w:rsidR="00735A20">
        <w:t>republika</w:t>
      </w:r>
      <w:proofErr w:type="spellEnd"/>
      <w:r w:rsidR="00735A20">
        <w:t xml:space="preserve"> </w:t>
      </w:r>
      <w:proofErr w:type="spellStart"/>
      <w:r w:rsidR="00735A20">
        <w:t>i</w:t>
      </w:r>
      <w:proofErr w:type="spellEnd"/>
      <w:r w:rsidR="00735A20">
        <w:t xml:space="preserve"> </w:t>
      </w:r>
      <w:proofErr w:type="spellStart"/>
      <w:r w:rsidR="00735A20">
        <w:t>Crna</w:t>
      </w:r>
      <w:proofErr w:type="spellEnd"/>
      <w:r w:rsidR="00735A20">
        <w:t xml:space="preserve"> Gora. Portal CDM je </w:t>
      </w:r>
      <w:proofErr w:type="spellStart"/>
      <w:r w:rsidR="00735A20">
        <w:t>ovakvu</w:t>
      </w:r>
      <w:proofErr w:type="spellEnd"/>
      <w:r w:rsidR="00735A20">
        <w:t xml:space="preserve"> </w:t>
      </w:r>
      <w:proofErr w:type="spellStart"/>
      <w:r w:rsidR="00735A20">
        <w:t>igru</w:t>
      </w:r>
      <w:proofErr w:type="spellEnd"/>
      <w:r w:rsidR="00735A20">
        <w:t xml:space="preserve"> </w:t>
      </w:r>
      <w:proofErr w:type="spellStart"/>
      <w:r w:rsidR="00735A20">
        <w:t>asocijacija</w:t>
      </w:r>
      <w:proofErr w:type="spellEnd"/>
      <w:r w:rsidR="00735A20">
        <w:t xml:space="preserve"> </w:t>
      </w:r>
      <w:proofErr w:type="spellStart"/>
      <w:r w:rsidR="00735A20">
        <w:t>protumačio</w:t>
      </w:r>
      <w:proofErr w:type="spellEnd"/>
      <w:r w:rsidR="00735A20">
        <w:t xml:space="preserve"> </w:t>
      </w:r>
      <w:proofErr w:type="spellStart"/>
      <w:r w:rsidR="00735A20">
        <w:t>kao</w:t>
      </w:r>
      <w:proofErr w:type="spellEnd"/>
      <w:r w:rsidR="00735A20">
        <w:t xml:space="preserve"> </w:t>
      </w:r>
      <w:proofErr w:type="spellStart"/>
      <w:r w:rsidR="00735A20">
        <w:t>prisvajnje</w:t>
      </w:r>
      <w:proofErr w:type="spellEnd"/>
      <w:r w:rsidR="00735A20">
        <w:t xml:space="preserve"> </w:t>
      </w:r>
      <w:proofErr w:type="spellStart"/>
      <w:r w:rsidR="00735A20">
        <w:t>Crne</w:t>
      </w:r>
      <w:proofErr w:type="spellEnd"/>
      <w:r w:rsidR="00735A20">
        <w:t xml:space="preserve"> Gore </w:t>
      </w:r>
      <w:proofErr w:type="spellStart"/>
      <w:r w:rsidR="00735A20">
        <w:t>od</w:t>
      </w:r>
      <w:proofErr w:type="spellEnd"/>
      <w:r w:rsidR="00735A20">
        <w:t xml:space="preserve"> </w:t>
      </w:r>
      <w:proofErr w:type="spellStart"/>
      <w:r w:rsidR="00735A20">
        <w:t>Srbije</w:t>
      </w:r>
      <w:proofErr w:type="spellEnd"/>
      <w:r w:rsidR="00735A20">
        <w:t xml:space="preserve">, </w:t>
      </w:r>
      <w:proofErr w:type="spellStart"/>
      <w:r w:rsidR="00735A20">
        <w:t>što</w:t>
      </w:r>
      <w:proofErr w:type="spellEnd"/>
      <w:r w:rsidR="00735A20">
        <w:t xml:space="preserve"> je </w:t>
      </w:r>
      <w:proofErr w:type="spellStart"/>
      <w:r w:rsidR="00A11B84">
        <w:t>i</w:t>
      </w:r>
      <w:proofErr w:type="spellEnd"/>
      <w:r w:rsidR="00735A20">
        <w:t xml:space="preserve"> </w:t>
      </w:r>
      <w:proofErr w:type="spellStart"/>
      <w:r w:rsidR="00735A20">
        <w:t>naslovna</w:t>
      </w:r>
      <w:proofErr w:type="spellEnd"/>
      <w:r w:rsidR="00735A20">
        <w:t xml:space="preserve"> </w:t>
      </w:r>
      <w:proofErr w:type="spellStart"/>
      <w:r w:rsidR="00735A20">
        <w:t>konstrukcija</w:t>
      </w:r>
      <w:proofErr w:type="spellEnd"/>
      <w:r w:rsidR="00735A20">
        <w:t xml:space="preserve"> </w:t>
      </w:r>
      <w:proofErr w:type="spellStart"/>
      <w:r w:rsidR="00735A20">
        <w:t>spornog</w:t>
      </w:r>
      <w:proofErr w:type="spellEnd"/>
      <w:r w:rsidR="00735A20">
        <w:t xml:space="preserve"> </w:t>
      </w:r>
      <w:proofErr w:type="spellStart"/>
      <w:r w:rsidR="00735A20">
        <w:t>teksta</w:t>
      </w:r>
      <w:proofErr w:type="spellEnd"/>
      <w:r w:rsidR="00735A20">
        <w:t xml:space="preserve">, a </w:t>
      </w:r>
      <w:proofErr w:type="spellStart"/>
      <w:r w:rsidR="00735A20">
        <w:t>na</w:t>
      </w:r>
      <w:proofErr w:type="spellEnd"/>
      <w:r w:rsidR="00735A20">
        <w:t xml:space="preserve"> </w:t>
      </w:r>
      <w:proofErr w:type="spellStart"/>
      <w:r w:rsidR="00735A20">
        <w:t>kraju</w:t>
      </w:r>
      <w:proofErr w:type="spellEnd"/>
      <w:r w:rsidR="00735A20">
        <w:t xml:space="preserve"> </w:t>
      </w:r>
      <w:proofErr w:type="spellStart"/>
      <w:r w:rsidR="00735A20">
        <w:t>ovog</w:t>
      </w:r>
      <w:proofErr w:type="spellEnd"/>
      <w:r w:rsidR="00735A20">
        <w:t xml:space="preserve"> </w:t>
      </w:r>
      <w:proofErr w:type="spellStart"/>
      <w:r w:rsidR="00735A20">
        <w:t>teksta</w:t>
      </w:r>
      <w:proofErr w:type="spellEnd"/>
      <w:r w:rsidR="00735A20">
        <w:t xml:space="preserve"> je </w:t>
      </w:r>
      <w:proofErr w:type="spellStart"/>
      <w:r w:rsidR="00A11B84">
        <w:t>i</w:t>
      </w:r>
      <w:proofErr w:type="spellEnd"/>
      <w:r w:rsidR="00735A20">
        <w:t xml:space="preserve"> </w:t>
      </w:r>
      <w:proofErr w:type="spellStart"/>
      <w:r w:rsidR="00735A20">
        <w:lastRenderedPageBreak/>
        <w:t>komentar</w:t>
      </w:r>
      <w:proofErr w:type="spellEnd"/>
      <w:r w:rsidR="00735A20">
        <w:t xml:space="preserve"> u </w:t>
      </w:r>
      <w:proofErr w:type="spellStart"/>
      <w:r w:rsidR="00735A20">
        <w:t>kome</w:t>
      </w:r>
      <w:proofErr w:type="spellEnd"/>
      <w:r w:rsidR="00735A20">
        <w:t xml:space="preserve"> se </w:t>
      </w:r>
      <w:proofErr w:type="spellStart"/>
      <w:r w:rsidR="00735A20">
        <w:t>kaže</w:t>
      </w:r>
      <w:proofErr w:type="spellEnd"/>
      <w:r w:rsidR="00735A20">
        <w:t xml:space="preserve"> </w:t>
      </w:r>
      <w:proofErr w:type="spellStart"/>
      <w:r w:rsidR="00735A20">
        <w:t>da</w:t>
      </w:r>
      <w:proofErr w:type="spellEnd"/>
      <w:r w:rsidR="00735A20">
        <w:t xml:space="preserve"> </w:t>
      </w:r>
      <w:proofErr w:type="gramStart"/>
      <w:r w:rsidR="00735A20">
        <w:t>se :</w:t>
      </w:r>
      <w:proofErr w:type="gramEnd"/>
      <w:r w:rsidR="00735A20">
        <w:t>”</w:t>
      </w:r>
      <w:proofErr w:type="spellStart"/>
      <w:r w:rsidR="00735A20">
        <w:t>Čini</w:t>
      </w:r>
      <w:proofErr w:type="spellEnd"/>
      <w:r w:rsidR="00735A20">
        <w:t xml:space="preserve"> </w:t>
      </w:r>
      <w:proofErr w:type="spellStart"/>
      <w:r w:rsidR="00735A20">
        <w:t>da</w:t>
      </w:r>
      <w:proofErr w:type="spellEnd"/>
      <w:r w:rsidR="00735A20">
        <w:t xml:space="preserve"> </w:t>
      </w:r>
      <w:proofErr w:type="spellStart"/>
      <w:r w:rsidR="00735A20">
        <w:t>na</w:t>
      </w:r>
      <w:proofErr w:type="spellEnd"/>
      <w:r w:rsidR="00735A20">
        <w:t xml:space="preserve"> RTS-</w:t>
      </w:r>
      <w:r w:rsidR="00493AA7">
        <w:t xml:space="preserve">u </w:t>
      </w:r>
      <w:proofErr w:type="spellStart"/>
      <w:r w:rsidR="00493AA7">
        <w:t>i</w:t>
      </w:r>
      <w:proofErr w:type="spellEnd"/>
      <w:r w:rsidR="00493AA7">
        <w:t xml:space="preserve"> </w:t>
      </w:r>
      <w:proofErr w:type="spellStart"/>
      <w:r w:rsidR="00493AA7">
        <w:t>dalje</w:t>
      </w:r>
      <w:proofErr w:type="spellEnd"/>
      <w:r w:rsidR="00493AA7">
        <w:t xml:space="preserve"> ne </w:t>
      </w:r>
      <w:proofErr w:type="spellStart"/>
      <w:r w:rsidR="00493AA7">
        <w:t>mogu</w:t>
      </w:r>
      <w:proofErr w:type="spellEnd"/>
      <w:r w:rsidR="00493AA7">
        <w:t xml:space="preserve"> </w:t>
      </w:r>
      <w:proofErr w:type="spellStart"/>
      <w:r w:rsidR="00493AA7">
        <w:t>da</w:t>
      </w:r>
      <w:proofErr w:type="spellEnd"/>
      <w:r w:rsidR="00493AA7">
        <w:t xml:space="preserve"> </w:t>
      </w:r>
      <w:proofErr w:type="spellStart"/>
      <w:r w:rsidR="00493AA7">
        <w:t>prebole</w:t>
      </w:r>
      <w:proofErr w:type="spellEnd"/>
      <w:r w:rsidR="00493AA7">
        <w:t xml:space="preserve"> </w:t>
      </w:r>
      <w:proofErr w:type="spellStart"/>
      <w:r w:rsidR="00493AA7">
        <w:t>ob</w:t>
      </w:r>
      <w:r w:rsidR="00735A20">
        <w:t>novljenu</w:t>
      </w:r>
      <w:proofErr w:type="spellEnd"/>
      <w:r w:rsidR="00735A20">
        <w:t xml:space="preserve"> </w:t>
      </w:r>
      <w:proofErr w:type="spellStart"/>
      <w:r w:rsidR="00735A20">
        <w:t>crnogorsku</w:t>
      </w:r>
      <w:proofErr w:type="spellEnd"/>
      <w:r w:rsidR="00735A20">
        <w:t xml:space="preserve"> </w:t>
      </w:r>
      <w:proofErr w:type="spellStart"/>
      <w:r w:rsidR="00735A20">
        <w:t>državnost</w:t>
      </w:r>
      <w:proofErr w:type="spellEnd"/>
      <w:r w:rsidR="00735A20">
        <w:t xml:space="preserve"> </w:t>
      </w:r>
      <w:proofErr w:type="spellStart"/>
      <w:r w:rsidR="00735A20">
        <w:t>i</w:t>
      </w:r>
      <w:proofErr w:type="spellEnd"/>
      <w:r w:rsidR="00735A20">
        <w:t xml:space="preserve"> </w:t>
      </w:r>
      <w:proofErr w:type="spellStart"/>
      <w:r w:rsidR="00735A20">
        <w:t>zaboravljaju</w:t>
      </w:r>
      <w:proofErr w:type="spellEnd"/>
      <w:r w:rsidR="00735A20">
        <w:t xml:space="preserve"> </w:t>
      </w:r>
      <w:proofErr w:type="spellStart"/>
      <w:r w:rsidR="00735A20">
        <w:t>da</w:t>
      </w:r>
      <w:proofErr w:type="spellEnd"/>
      <w:r w:rsidR="00735A20">
        <w:t xml:space="preserve"> je </w:t>
      </w:r>
      <w:proofErr w:type="spellStart"/>
      <w:r w:rsidR="00735A20">
        <w:t>Crna</w:t>
      </w:r>
      <w:proofErr w:type="spellEnd"/>
      <w:r w:rsidR="00735A20">
        <w:t xml:space="preserve"> Gora </w:t>
      </w:r>
      <w:proofErr w:type="spellStart"/>
      <w:r w:rsidR="00735A20">
        <w:t>suverena</w:t>
      </w:r>
      <w:proofErr w:type="spellEnd"/>
      <w:r w:rsidR="00735A20">
        <w:t xml:space="preserve"> </w:t>
      </w:r>
      <w:proofErr w:type="spellStart"/>
      <w:r w:rsidR="00735A20">
        <w:t>država</w:t>
      </w:r>
      <w:proofErr w:type="spellEnd"/>
      <w:r w:rsidR="00735A20">
        <w:t>.</w:t>
      </w:r>
      <w:r w:rsidR="00A11B84">
        <w:t>”</w:t>
      </w:r>
    </w:p>
    <w:p w:rsidR="00913E8D" w:rsidRDefault="00913E8D" w:rsidP="00913E8D">
      <w:pPr>
        <w:spacing w:after="120" w:line="240" w:lineRule="auto"/>
      </w:pPr>
      <w:r w:rsidRPr="00913E8D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913E8D">
        <w:rPr>
          <w:rFonts w:ascii="Times New Roman" w:hAnsi="Times New Roman"/>
          <w:sz w:val="24"/>
          <w:szCs w:val="24"/>
        </w:rPr>
        <w:t>žalb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anonimnog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podnosioca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913E8D">
        <w:rPr>
          <w:rFonts w:ascii="Times New Roman" w:hAnsi="Times New Roman"/>
          <w:sz w:val="24"/>
          <w:szCs w:val="24"/>
        </w:rPr>
        <w:t>navodi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13E8D">
        <w:rPr>
          <w:rFonts w:ascii="Times New Roman" w:hAnsi="Times New Roman"/>
          <w:sz w:val="24"/>
          <w:szCs w:val="24"/>
        </w:rPr>
        <w:t>”</w:t>
      </w:r>
      <w:proofErr w:type="spellStart"/>
      <w:r w:rsidRPr="00913E8D">
        <w:rPr>
          <w:rFonts w:ascii="Times New Roman" w:hAnsi="Times New Roman"/>
          <w:sz w:val="24"/>
          <w:szCs w:val="24"/>
        </w:rPr>
        <w:t>Uvidom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u "spornu" emisiju kviza "Slagalica" od 22. novembra možemo vidjeti i čuti da je prilikom rješavanja asocijacija zaista u koloni V bila navedena Crna Gora, a da je konačno rješenje te kolone bila Srbija, i to je nesporno. Međutim, ono što svako dobronamjeran i objektivan (a objektivnost je obaveza novinara) može čuti je da nigdje nije bilo riječi o prisvajanju Crne Gore Srbiji, niti se to moglo zaključiti iz bio kog segmenta ove emisije. Naprotiv</w:t>
      </w:r>
      <w:r>
        <w:rPr>
          <w:rFonts w:ascii="Times New Roman" w:hAnsi="Times New Roman"/>
          <w:sz w:val="24"/>
          <w:szCs w:val="24"/>
        </w:rPr>
        <w:t>,</w:t>
      </w:r>
      <w:r w:rsidRPr="00913E8D">
        <w:rPr>
          <w:rFonts w:ascii="Times New Roman" w:hAnsi="Times New Roman"/>
          <w:sz w:val="24"/>
          <w:szCs w:val="24"/>
        </w:rPr>
        <w:t xml:space="preserve"> prilikom rješavanja pomenute kolone V i cijele igre "Asocijacije" voditeljka je objasnila sve pojmove</w:t>
      </w:r>
      <w:r>
        <w:rPr>
          <w:rFonts w:ascii="Times New Roman" w:hAnsi="Times New Roman"/>
          <w:sz w:val="24"/>
          <w:szCs w:val="24"/>
        </w:rPr>
        <w:t>,</w:t>
      </w:r>
      <w:r w:rsidRPr="00913E8D">
        <w:rPr>
          <w:rFonts w:ascii="Times New Roman" w:hAnsi="Times New Roman"/>
          <w:sz w:val="24"/>
          <w:szCs w:val="24"/>
        </w:rPr>
        <w:t xml:space="preserve"> kao što to uvijek i čin</w:t>
      </w:r>
      <w:r>
        <w:rPr>
          <w:rFonts w:ascii="Times New Roman" w:hAnsi="Times New Roman"/>
          <w:sz w:val="24"/>
          <w:szCs w:val="24"/>
        </w:rPr>
        <w:t>i</w:t>
      </w:r>
      <w:r w:rsidRPr="00913E8D">
        <w:rPr>
          <w:rFonts w:ascii="Times New Roman" w:hAnsi="Times New Roman"/>
          <w:sz w:val="24"/>
          <w:szCs w:val="24"/>
        </w:rPr>
        <w:t xml:space="preserve"> prilikom rješavanja ove igre, i tu možemo čuti da je Crna Gora bila navedena kao asocijacija na nekadašnju državnu zajednicu Srbija i Crna Gora. Prilikom rješavanja cijele asocijacije i kolone V, voditeljka izgovara, citiram: "Nekadašnja država Srbija </w:t>
      </w:r>
      <w:proofErr w:type="spellStart"/>
      <w:r w:rsidRPr="00913E8D">
        <w:rPr>
          <w:rFonts w:ascii="Times New Roman" w:hAnsi="Times New Roman"/>
          <w:sz w:val="24"/>
          <w:szCs w:val="24"/>
        </w:rPr>
        <w:t>i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Crna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Gora", </w:t>
      </w:r>
      <w:proofErr w:type="spellStart"/>
      <w:r w:rsidRPr="00913E8D">
        <w:rPr>
          <w:rFonts w:ascii="Times New Roman" w:hAnsi="Times New Roman"/>
          <w:sz w:val="24"/>
          <w:szCs w:val="24"/>
        </w:rPr>
        <w:t>što</w:t>
      </w:r>
      <w:proofErr w:type="spellEnd"/>
      <w:r w:rsidR="00493AA7">
        <w:rPr>
          <w:rFonts w:ascii="Times New Roman" w:hAnsi="Times New Roman"/>
          <w:sz w:val="24"/>
          <w:szCs w:val="24"/>
        </w:rPr>
        <w:t xml:space="preserve"> se</w:t>
      </w:r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jasno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možete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čuti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i vidjeti u dokazu linku pomenute emisije vam dostavljam kao </w:t>
      </w:r>
      <w:proofErr w:type="spellStart"/>
      <w:r w:rsidRPr="00913E8D">
        <w:rPr>
          <w:rFonts w:ascii="Times New Roman" w:hAnsi="Times New Roman"/>
          <w:sz w:val="24"/>
          <w:szCs w:val="24"/>
        </w:rPr>
        <w:t>dokaz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osnovanosti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ove</w:t>
      </w:r>
      <w:proofErr w:type="spellEnd"/>
      <w:r w:rsidRPr="0091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E8D">
        <w:rPr>
          <w:rFonts w:ascii="Times New Roman" w:hAnsi="Times New Roman"/>
          <w:sz w:val="24"/>
          <w:szCs w:val="24"/>
        </w:rPr>
        <w:t>Žalbe</w:t>
      </w:r>
      <w:proofErr w:type="spellEnd"/>
      <w:r w:rsidRPr="00913E8D">
        <w:rPr>
          <w:rFonts w:ascii="Times New Roman" w:hAnsi="Times New Roman"/>
          <w:sz w:val="24"/>
          <w:szCs w:val="24"/>
        </w:rPr>
        <w:t>.</w:t>
      </w:r>
      <w:r w:rsidR="00493AA7">
        <w:rPr>
          <w:rFonts w:ascii="Times New Roman" w:hAnsi="Times New Roman"/>
          <w:sz w:val="24"/>
          <w:szCs w:val="24"/>
        </w:rPr>
        <w:t>”</w:t>
      </w:r>
      <w:r w:rsidRPr="00913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Podnosilac žalbe je dostavio i link na kome se može pogledati čitava emisija kviza uključujući i dio koji je predmet žalbe. </w:t>
      </w:r>
      <w:r>
        <w:t> </w:t>
      </w:r>
      <w:r w:rsidRPr="00913E8D">
        <w:rPr>
          <w:rFonts w:ascii="Times New Roman" w:hAnsi="Times New Roman"/>
          <w:sz w:val="24"/>
          <w:szCs w:val="24"/>
        </w:rPr>
        <w:t>Link emisije:</w:t>
      </w:r>
      <w:r>
        <w:t xml:space="preserve"> </w:t>
      </w:r>
      <w:hyperlink r:id="rId6" w:history="1">
        <w:r>
          <w:rPr>
            <w:rStyle w:val="Hyperlink"/>
          </w:rPr>
          <w:t>https://www.youtube.com/watch?v=TqsbNkY_PtA</w:t>
        </w:r>
      </w:hyperlink>
      <w:r>
        <w:t> </w:t>
      </w:r>
    </w:p>
    <w:p w:rsidR="00913E8D" w:rsidRDefault="00F030D7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030D7">
        <w:rPr>
          <w:rFonts w:ascii="Times New Roman" w:hAnsi="Times New Roman"/>
          <w:sz w:val="24"/>
          <w:szCs w:val="24"/>
        </w:rPr>
        <w:t>Medijski savjet</w:t>
      </w:r>
      <w:r w:rsidR="00D11B19">
        <w:rPr>
          <w:rFonts w:ascii="Times New Roman" w:hAnsi="Times New Roman"/>
          <w:sz w:val="24"/>
          <w:szCs w:val="24"/>
        </w:rPr>
        <w:t xml:space="preserve"> za samoregulaciju je, u okviru svoje redovne procedure, po dobijanju žalbe zatražio izjašnjenje od redakcije portala CDM. Na žalost </w:t>
      </w:r>
      <w:proofErr w:type="spellStart"/>
      <w:r w:rsidR="00D11B19">
        <w:rPr>
          <w:rFonts w:ascii="Times New Roman" w:hAnsi="Times New Roman"/>
          <w:sz w:val="24"/>
          <w:szCs w:val="24"/>
        </w:rPr>
        <w:t>i</w:t>
      </w:r>
      <w:proofErr w:type="spellEnd"/>
      <w:r w:rsidR="00D11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B19">
        <w:rPr>
          <w:rFonts w:ascii="Times New Roman" w:hAnsi="Times New Roman"/>
          <w:sz w:val="24"/>
          <w:szCs w:val="24"/>
        </w:rPr>
        <w:t>posle</w:t>
      </w:r>
      <w:proofErr w:type="spellEnd"/>
      <w:r w:rsidR="00D11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B19">
        <w:rPr>
          <w:rFonts w:ascii="Times New Roman" w:hAnsi="Times New Roman"/>
          <w:sz w:val="24"/>
          <w:szCs w:val="24"/>
        </w:rPr>
        <w:t>dužeg</w:t>
      </w:r>
      <w:proofErr w:type="spellEnd"/>
      <w:r w:rsidR="00D11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B19">
        <w:rPr>
          <w:rFonts w:ascii="Times New Roman" w:hAnsi="Times New Roman"/>
          <w:sz w:val="24"/>
          <w:szCs w:val="24"/>
        </w:rPr>
        <w:t>vremena</w:t>
      </w:r>
      <w:proofErr w:type="spellEnd"/>
      <w:r w:rsidR="00493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AA7">
        <w:rPr>
          <w:rFonts w:ascii="Times New Roman" w:hAnsi="Times New Roman"/>
          <w:sz w:val="24"/>
          <w:szCs w:val="24"/>
        </w:rPr>
        <w:t>i</w:t>
      </w:r>
      <w:proofErr w:type="spellEnd"/>
      <w:r w:rsidR="00D11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B19">
        <w:rPr>
          <w:rFonts w:ascii="Times New Roman" w:hAnsi="Times New Roman"/>
          <w:sz w:val="24"/>
          <w:szCs w:val="24"/>
        </w:rPr>
        <w:t>nekoliko</w:t>
      </w:r>
      <w:proofErr w:type="spellEnd"/>
      <w:r w:rsidR="00D11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B19">
        <w:rPr>
          <w:rFonts w:ascii="Times New Roman" w:hAnsi="Times New Roman"/>
          <w:sz w:val="24"/>
          <w:szCs w:val="24"/>
        </w:rPr>
        <w:t>podsjećanja</w:t>
      </w:r>
      <w:proofErr w:type="spellEnd"/>
      <w:r w:rsidR="00D11B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11B19">
        <w:rPr>
          <w:rFonts w:ascii="Times New Roman" w:hAnsi="Times New Roman"/>
          <w:sz w:val="24"/>
          <w:szCs w:val="24"/>
        </w:rPr>
        <w:t>ni</w:t>
      </w:r>
      <w:proofErr w:type="spellEnd"/>
      <w:proofErr w:type="gramEnd"/>
      <w:r w:rsidR="00D11B19">
        <w:rPr>
          <w:rFonts w:ascii="Times New Roman" w:hAnsi="Times New Roman"/>
          <w:sz w:val="24"/>
          <w:szCs w:val="24"/>
        </w:rPr>
        <w:t xml:space="preserve"> poslije više od mjesec dana stav redakcije nijesmo dobili. Zbog svega Komisija za žalbe MSS-a je riješila da donese odluku po žalbi bez izjašnjenja redakcije.</w:t>
      </w:r>
    </w:p>
    <w:p w:rsidR="007B4591" w:rsidRDefault="00D11B19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 za žalbe je uvidom u orginalnu emisiju kviza Slagalica, kao i u tekst žalbe konstatovala da je u dijelu kviza</w:t>
      </w:r>
      <w:r w:rsidR="009931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igri asocijacija zaista jedno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rješenja jedne kolone bila Srbija, a da je asocijacija na Srbiju zaista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Crna</w:t>
      </w:r>
      <w:proofErr w:type="spellEnd"/>
      <w:r>
        <w:rPr>
          <w:rFonts w:ascii="Times New Roman" w:hAnsi="Times New Roman"/>
          <w:sz w:val="24"/>
          <w:szCs w:val="24"/>
        </w:rPr>
        <w:t xml:space="preserve"> Gora.</w:t>
      </w:r>
      <w:r w:rsidR="00E06DE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igra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asocijacija</w:t>
      </w:r>
      <w:proofErr w:type="spellEnd"/>
      <w:r>
        <w:rPr>
          <w:rFonts w:ascii="Times New Roman" w:hAnsi="Times New Roman"/>
          <w:sz w:val="24"/>
          <w:szCs w:val="24"/>
        </w:rPr>
        <w:t xml:space="preserve"> u svim kvizovima uvijek vezana za subjektivne doživljaje autora ove igre, tako n</w:t>
      </w:r>
      <w:r w:rsidR="00993163">
        <w:rPr>
          <w:rFonts w:ascii="Times New Roman" w:hAnsi="Times New Roman"/>
          <w:sz w:val="24"/>
          <w:szCs w:val="24"/>
        </w:rPr>
        <w:t>ije moguće izvlačiti egzaktne z</w:t>
      </w:r>
      <w:r>
        <w:rPr>
          <w:rFonts w:ascii="Times New Roman" w:hAnsi="Times New Roman"/>
          <w:sz w:val="24"/>
          <w:szCs w:val="24"/>
        </w:rPr>
        <w:t xml:space="preserve">aključke koliko je zaista objektivna asocijacija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pojam Srbija riječ ili pojam Crna Gora.</w:t>
      </w:r>
      <w:r w:rsidR="007B4591">
        <w:rPr>
          <w:rFonts w:ascii="Times New Roman" w:hAnsi="Times New Roman"/>
          <w:sz w:val="24"/>
          <w:szCs w:val="24"/>
        </w:rPr>
        <w:t xml:space="preserve"> Pošto ne postoji pouzdan metod kojom bi se utvrđivala asocijativnost riječi jednih na druge i koliko zaista objektivno jedan pojam može da se dovodi u vezu sa drugim pojmom Komisija za žalbe je odlučila da se ne bavi pitanjima kolko pojmovi Srbij</w:t>
      </w:r>
      <w:r w:rsidR="00993163">
        <w:rPr>
          <w:rFonts w:ascii="Times New Roman" w:hAnsi="Times New Roman"/>
          <w:sz w:val="24"/>
          <w:szCs w:val="24"/>
        </w:rPr>
        <w:t>a</w:t>
      </w:r>
      <w:r w:rsidR="007B4591">
        <w:rPr>
          <w:rFonts w:ascii="Times New Roman" w:hAnsi="Times New Roman"/>
          <w:sz w:val="24"/>
          <w:szCs w:val="24"/>
        </w:rPr>
        <w:t xml:space="preserve"> i Crna Gora asociraju jedan na drugi. U pitanju je ipak igra u kvizu i autori mogu da imaju veći nivo slobode, nego što je to slučaj u nekim drugim televizijskim formama.</w:t>
      </w:r>
    </w:p>
    <w:p w:rsidR="00D11B19" w:rsidRPr="007B4591" w:rsidRDefault="007B4591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Polazeći od ovih premisa Komisija je konstatovala da naslov teksta koji je objavljen na CDM-u </w:t>
      </w:r>
      <w:r w:rsidRPr="0071681F">
        <w:rPr>
          <w:b/>
          <w:bCs/>
        </w:rPr>
        <w:t>„</w:t>
      </w:r>
      <w:r w:rsidRPr="00E47643">
        <w:rPr>
          <w:rFonts w:ascii="Times New Roman" w:hAnsi="Times New Roman"/>
          <w:b/>
          <w:sz w:val="24"/>
          <w:szCs w:val="24"/>
        </w:rPr>
        <w:t>Nevjerovatno, ali istinito: Prisvajanje Crne Gore Srbiji u kvizu Slagalica</w:t>
      </w:r>
      <w:r w:rsidRPr="007B4591">
        <w:rPr>
          <w:rFonts w:ascii="Times New Roman" w:hAnsi="Times New Roman"/>
          <w:sz w:val="24"/>
          <w:szCs w:val="24"/>
        </w:rPr>
        <w:t>"</w:t>
      </w:r>
      <w:r w:rsidRPr="007B4591">
        <w:rPr>
          <w:rFonts w:ascii="Times New Roman" w:hAnsi="Times New Roman"/>
          <w:bCs/>
          <w:sz w:val="24"/>
          <w:szCs w:val="24"/>
        </w:rPr>
        <w:t xml:space="preserve"> , ipak ne odslikava na najvjerniji način sadržaj dijela kviza koji je bio predmet teksta.</w:t>
      </w:r>
      <w:r w:rsidR="00D11B19" w:rsidRPr="007B4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igri asocijacija jeste čudno da je ime jedne države asocijacija na ime druge države, ali se voditeljka pozvala u objašnjenju na to što je jedan kratak vremenski period to bilo ime zajedničke države.</w:t>
      </w:r>
      <w:r w:rsidR="00CF738F">
        <w:rPr>
          <w:rFonts w:ascii="Times New Roman" w:hAnsi="Times New Roman"/>
          <w:sz w:val="24"/>
          <w:szCs w:val="24"/>
        </w:rPr>
        <w:t xml:space="preserve"> Iako </w:t>
      </w:r>
      <w:proofErr w:type="gramStart"/>
      <w:r w:rsidR="00CF738F">
        <w:rPr>
          <w:rFonts w:ascii="Times New Roman" w:hAnsi="Times New Roman"/>
          <w:sz w:val="24"/>
          <w:szCs w:val="24"/>
        </w:rPr>
        <w:t>ni</w:t>
      </w:r>
      <w:proofErr w:type="gramEnd"/>
      <w:r w:rsidR="00CF738F">
        <w:rPr>
          <w:rFonts w:ascii="Times New Roman" w:hAnsi="Times New Roman"/>
          <w:sz w:val="24"/>
          <w:szCs w:val="24"/>
        </w:rPr>
        <w:t xml:space="preserve"> samoj Komisiji za žalbe ova vrsta asocijacija nije najjasnija, konstatovali smo da je ipak</w:t>
      </w:r>
      <w:r w:rsidR="00993163">
        <w:rPr>
          <w:rFonts w:ascii="Times New Roman" w:hAnsi="Times New Roman"/>
          <w:sz w:val="24"/>
          <w:szCs w:val="24"/>
        </w:rPr>
        <w:t xml:space="preserve"> u</w:t>
      </w:r>
      <w:r w:rsidR="00CF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163">
        <w:rPr>
          <w:rFonts w:ascii="Times New Roman" w:hAnsi="Times New Roman"/>
          <w:sz w:val="24"/>
          <w:szCs w:val="24"/>
        </w:rPr>
        <w:t>naslovu</w:t>
      </w:r>
      <w:proofErr w:type="spellEnd"/>
      <w:r w:rsidR="00993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163">
        <w:rPr>
          <w:rFonts w:ascii="Times New Roman" w:hAnsi="Times New Roman"/>
          <w:sz w:val="24"/>
          <w:szCs w:val="24"/>
        </w:rPr>
        <w:t>teksta</w:t>
      </w:r>
      <w:proofErr w:type="spellEnd"/>
      <w:r w:rsidR="00993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38F">
        <w:rPr>
          <w:rFonts w:ascii="Times New Roman" w:hAnsi="Times New Roman"/>
          <w:sz w:val="24"/>
          <w:szCs w:val="24"/>
        </w:rPr>
        <w:t>došlo</w:t>
      </w:r>
      <w:proofErr w:type="spellEnd"/>
      <w:r w:rsidR="00CF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CF738F">
        <w:rPr>
          <w:rFonts w:ascii="Times New Roman" w:hAnsi="Times New Roman"/>
          <w:sz w:val="24"/>
          <w:szCs w:val="24"/>
        </w:rPr>
        <w:t>pr</w:t>
      </w:r>
      <w:r w:rsidR="00DA441F">
        <w:rPr>
          <w:rFonts w:ascii="Times New Roman" w:hAnsi="Times New Roman"/>
          <w:sz w:val="24"/>
          <w:szCs w:val="24"/>
        </w:rPr>
        <w:t>e</w:t>
      </w:r>
      <w:r w:rsidR="00CF738F">
        <w:rPr>
          <w:rFonts w:ascii="Times New Roman" w:hAnsi="Times New Roman"/>
          <w:sz w:val="24"/>
          <w:szCs w:val="24"/>
        </w:rPr>
        <w:t>tjeranih</w:t>
      </w:r>
      <w:proofErr w:type="spellEnd"/>
      <w:r w:rsidR="00CF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38F">
        <w:rPr>
          <w:rFonts w:ascii="Times New Roman" w:hAnsi="Times New Roman"/>
          <w:sz w:val="24"/>
          <w:szCs w:val="24"/>
        </w:rPr>
        <w:t>kvalifikacija</w:t>
      </w:r>
      <w:proofErr w:type="spellEnd"/>
      <w:r w:rsidR="00CF73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738F">
        <w:rPr>
          <w:rFonts w:ascii="Times New Roman" w:hAnsi="Times New Roman"/>
          <w:sz w:val="24"/>
          <w:szCs w:val="24"/>
        </w:rPr>
        <w:t>koje</w:t>
      </w:r>
      <w:proofErr w:type="spellEnd"/>
      <w:r w:rsidR="00CF738F">
        <w:rPr>
          <w:rFonts w:ascii="Times New Roman" w:hAnsi="Times New Roman"/>
          <w:sz w:val="24"/>
          <w:szCs w:val="24"/>
        </w:rPr>
        <w:t xml:space="preserve"> ne bi moglo da vjerno odslikaju sadržinu spornog dijela kviza.</w:t>
      </w:r>
      <w:r w:rsidR="00D11B19" w:rsidRPr="007B4591">
        <w:rPr>
          <w:rFonts w:ascii="Times New Roman" w:hAnsi="Times New Roman"/>
          <w:sz w:val="24"/>
          <w:szCs w:val="24"/>
        </w:rPr>
        <w:t xml:space="preserve"> </w:t>
      </w:r>
    </w:p>
    <w:p w:rsidR="00D11B19" w:rsidRDefault="00993163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Zbog svega smo odlučili da djelimično usvojimo žalbu anonimnog podnosioca. </w:t>
      </w:r>
      <w:r w:rsidR="00DA441F">
        <w:rPr>
          <w:rFonts w:ascii="Times New Roman" w:hAnsi="Times New Roman"/>
          <w:sz w:val="24"/>
          <w:szCs w:val="24"/>
        </w:rPr>
        <w:t xml:space="preserve">Komisija za žalbe je na osnovu navedenog nalaza konstatovala da je u tekstu </w:t>
      </w:r>
      <w:r w:rsidR="00DA441F" w:rsidRPr="0071681F">
        <w:rPr>
          <w:b/>
          <w:bCs/>
        </w:rPr>
        <w:t>„</w:t>
      </w:r>
      <w:r w:rsidR="00DA441F" w:rsidRPr="00E47643">
        <w:rPr>
          <w:rFonts w:ascii="Times New Roman" w:hAnsi="Times New Roman"/>
          <w:b/>
          <w:sz w:val="24"/>
          <w:szCs w:val="24"/>
        </w:rPr>
        <w:t>Nevjerovatno, ali istinito: Prisvajanje Crne Gore Srbiji u kvizu Slagalica"</w:t>
      </w:r>
      <w:r w:rsidR="00DA441F">
        <w:rPr>
          <w:rFonts w:ascii="Times New Roman" w:hAnsi="Times New Roman"/>
          <w:b/>
          <w:sz w:val="24"/>
          <w:szCs w:val="24"/>
        </w:rPr>
        <w:t xml:space="preserve"> </w:t>
      </w:r>
      <w:r w:rsidR="00DA441F" w:rsidRPr="00DA441F">
        <w:rPr>
          <w:rFonts w:ascii="Times New Roman" w:hAnsi="Times New Roman"/>
          <w:sz w:val="24"/>
          <w:szCs w:val="24"/>
        </w:rPr>
        <w:t>došlo do kršenja načela</w:t>
      </w:r>
      <w:r w:rsidR="00BD54F4">
        <w:rPr>
          <w:rFonts w:ascii="Times New Roman" w:hAnsi="Times New Roman"/>
          <w:sz w:val="24"/>
          <w:szCs w:val="24"/>
        </w:rPr>
        <w:t xml:space="preserve"> I, smjenica</w:t>
      </w:r>
      <w:r>
        <w:rPr>
          <w:rFonts w:ascii="Times New Roman" w:hAnsi="Times New Roman"/>
          <w:sz w:val="24"/>
          <w:szCs w:val="24"/>
        </w:rPr>
        <w:t xml:space="preserve"> 1.2 Kodeksa novinara Crne Gore. Komisija je takođe mišljenja da u spornom tekstu nije došlo</w:t>
      </w:r>
      <w:r w:rsidR="00BD54F4">
        <w:rPr>
          <w:rFonts w:ascii="Times New Roman" w:hAnsi="Times New Roman"/>
          <w:sz w:val="24"/>
          <w:szCs w:val="24"/>
        </w:rPr>
        <w:t xml:space="preserve"> do kršenja ostalih načela i smjernica</w:t>
      </w:r>
      <w:r>
        <w:rPr>
          <w:rFonts w:ascii="Times New Roman" w:hAnsi="Times New Roman"/>
          <w:sz w:val="24"/>
          <w:szCs w:val="24"/>
        </w:rPr>
        <w:t xml:space="preserve"> Kodeksa</w:t>
      </w:r>
      <w:r w:rsidR="00BD54F4">
        <w:rPr>
          <w:rFonts w:ascii="Times New Roman" w:hAnsi="Times New Roman"/>
          <w:sz w:val="24"/>
          <w:szCs w:val="24"/>
        </w:rPr>
        <w:t xml:space="preserve"> koji su navedeni u žalbi: smjernice </w:t>
      </w:r>
      <w:r w:rsidR="00BD54F4" w:rsidRPr="00993163">
        <w:rPr>
          <w:rFonts w:ascii="Times New Roman" w:hAnsi="Times New Roman"/>
          <w:sz w:val="24"/>
          <w:szCs w:val="24"/>
        </w:rPr>
        <w:t>1.3a; 1.3b; 1.3c)</w:t>
      </w:r>
      <w:r w:rsidR="00BD54F4">
        <w:rPr>
          <w:rFonts w:ascii="Times New Roman" w:hAnsi="Times New Roman"/>
          <w:sz w:val="24"/>
          <w:szCs w:val="24"/>
        </w:rPr>
        <w:t xml:space="preserve"> Načelo II</w:t>
      </w:r>
      <w:r w:rsidR="00BD54F4" w:rsidRPr="00993163">
        <w:rPr>
          <w:rFonts w:ascii="Times New Roman" w:hAnsi="Times New Roman"/>
          <w:sz w:val="24"/>
          <w:szCs w:val="24"/>
        </w:rPr>
        <w:t xml:space="preserve">, Načelo </w:t>
      </w:r>
      <w:r w:rsidR="00BD54F4">
        <w:rPr>
          <w:rFonts w:ascii="Times New Roman" w:hAnsi="Times New Roman"/>
          <w:sz w:val="24"/>
          <w:szCs w:val="24"/>
        </w:rPr>
        <w:t>IV</w:t>
      </w:r>
      <w:r w:rsidR="00BD54F4" w:rsidRPr="00993163">
        <w:rPr>
          <w:rFonts w:ascii="Times New Roman" w:hAnsi="Times New Roman"/>
          <w:sz w:val="24"/>
          <w:szCs w:val="24"/>
        </w:rPr>
        <w:t xml:space="preserve"> (</w:t>
      </w:r>
      <w:r w:rsidR="00BD54F4">
        <w:rPr>
          <w:rFonts w:ascii="Times New Roman" w:hAnsi="Times New Roman"/>
          <w:sz w:val="24"/>
          <w:szCs w:val="24"/>
        </w:rPr>
        <w:t xml:space="preserve"> smjernica</w:t>
      </w:r>
      <w:r w:rsidR="00BD54F4" w:rsidRPr="00993163">
        <w:rPr>
          <w:rFonts w:ascii="Times New Roman" w:hAnsi="Times New Roman"/>
          <w:sz w:val="24"/>
          <w:szCs w:val="24"/>
        </w:rPr>
        <w:t xml:space="preserve">4.1 u cijelosti),  Načelo </w:t>
      </w:r>
      <w:r w:rsidR="00BD54F4">
        <w:rPr>
          <w:rFonts w:ascii="Times New Roman" w:hAnsi="Times New Roman"/>
          <w:sz w:val="24"/>
          <w:szCs w:val="24"/>
        </w:rPr>
        <w:t>V</w:t>
      </w:r>
      <w:r w:rsidR="00BD54F4" w:rsidRPr="00993163">
        <w:rPr>
          <w:rFonts w:ascii="Times New Roman" w:hAnsi="Times New Roman"/>
          <w:sz w:val="24"/>
          <w:szCs w:val="24"/>
        </w:rPr>
        <w:t xml:space="preserve"> (</w:t>
      </w:r>
      <w:r w:rsidR="00BD54F4">
        <w:rPr>
          <w:rFonts w:ascii="Times New Roman" w:hAnsi="Times New Roman"/>
          <w:sz w:val="24"/>
          <w:szCs w:val="24"/>
        </w:rPr>
        <w:t xml:space="preserve">smjernice </w:t>
      </w:r>
      <w:r w:rsidR="00BD54F4" w:rsidRPr="00993163">
        <w:rPr>
          <w:rFonts w:ascii="Times New Roman" w:hAnsi="Times New Roman"/>
          <w:sz w:val="24"/>
          <w:szCs w:val="24"/>
        </w:rPr>
        <w:t xml:space="preserve">5.1a; 5.1b) </w:t>
      </w:r>
      <w:r w:rsidR="00BD5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54F4" w:rsidRDefault="00BD54F4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BD54F4" w:rsidRPr="00DA441F" w:rsidRDefault="00BD54F4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Načelo I, smjernica 1.2:</w:t>
      </w:r>
    </w:p>
    <w:p w:rsidR="00BD54F4" w:rsidRDefault="00BD54F4" w:rsidP="00913E8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BD54F4">
        <w:rPr>
          <w:rFonts w:ascii="Times New Roman" w:hAnsi="Times New Roman"/>
          <w:i/>
          <w:sz w:val="24"/>
          <w:szCs w:val="24"/>
        </w:rPr>
        <w:t xml:space="preserve">1.2.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Tačnost</w:t>
      </w:r>
      <w:proofErr w:type="spellEnd"/>
    </w:p>
    <w:p w:rsidR="00D11B19" w:rsidRPr="00BD54F4" w:rsidRDefault="00BD54F4" w:rsidP="00913E8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BD54F4">
        <w:rPr>
          <w:rFonts w:ascii="Times New Roman" w:hAnsi="Times New Roman"/>
          <w:i/>
          <w:sz w:val="24"/>
          <w:szCs w:val="24"/>
        </w:rPr>
        <w:t xml:space="preserve">(a)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Prije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objavljivanja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izvještaja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novinar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novinarka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treba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bude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siguran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preduzete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sve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odgovarajuće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mjere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kako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bi se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provjerila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njegova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tačnost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.</w:t>
      </w:r>
    </w:p>
    <w:p w:rsidR="00BD54F4" w:rsidRDefault="00BD54F4" w:rsidP="00913E8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BD54F4">
        <w:rPr>
          <w:rFonts w:ascii="Times New Roman" w:hAnsi="Times New Roman"/>
          <w:i/>
          <w:sz w:val="24"/>
          <w:szCs w:val="24"/>
        </w:rPr>
        <w:lastRenderedPageBreak/>
        <w:t>Novinari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novinarke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moraju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težiti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obezbijede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cjelovite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izvještaje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događajima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prećutkivati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D54F4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potiskivati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suštinske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.</w:t>
      </w:r>
    </w:p>
    <w:p w:rsidR="00BD54F4" w:rsidRDefault="00BD54F4" w:rsidP="00913E8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BD54F4">
        <w:rPr>
          <w:rFonts w:ascii="Times New Roman" w:hAnsi="Times New Roman"/>
          <w:i/>
          <w:sz w:val="24"/>
          <w:szCs w:val="24"/>
        </w:rPr>
        <w:t xml:space="preserve">(b)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Pravo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javnosti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zna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može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opravdanje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senzacionalističko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izvještavanje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Stoga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novinarke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iskrivljivati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pretjerivanjem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neadekvatnim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naglašavanjem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jednog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aspekta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priče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D54F4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jednostranim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izvještavanjem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. </w:t>
      </w:r>
    </w:p>
    <w:p w:rsidR="00BD54F4" w:rsidRDefault="00BD54F4" w:rsidP="00913E8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BD54F4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novinarke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moraju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izbjegavati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naslove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D54F4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reklamne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slogane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bi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mogli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navesti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pogrešan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zaključak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suštini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događaja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pojave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.</w:t>
      </w:r>
    </w:p>
    <w:p w:rsidR="00BD54F4" w:rsidRPr="00BD54F4" w:rsidRDefault="00BD54F4" w:rsidP="00913E8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Činjenice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iskrivljivane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tako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što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D54F4">
        <w:rPr>
          <w:rFonts w:ascii="Times New Roman" w:hAnsi="Times New Roman"/>
          <w:i/>
          <w:sz w:val="24"/>
          <w:szCs w:val="24"/>
        </w:rPr>
        <w:t>će</w:t>
      </w:r>
      <w:proofErr w:type="spellEnd"/>
      <w:proofErr w:type="gram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stavljene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izvan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konteksta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kome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BD54F4">
        <w:rPr>
          <w:rFonts w:ascii="Times New Roman" w:hAnsi="Times New Roman"/>
          <w:i/>
          <w:sz w:val="24"/>
          <w:szCs w:val="24"/>
        </w:rPr>
        <w:t>desile</w:t>
      </w:r>
      <w:proofErr w:type="spellEnd"/>
      <w:r w:rsidRPr="00BD54F4">
        <w:rPr>
          <w:rFonts w:ascii="Times New Roman" w:hAnsi="Times New Roman"/>
          <w:i/>
          <w:sz w:val="24"/>
          <w:szCs w:val="24"/>
        </w:rPr>
        <w:t>.</w:t>
      </w:r>
    </w:p>
    <w:p w:rsidR="00D11B19" w:rsidRDefault="00D11B19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11B19" w:rsidRPr="00F030D7" w:rsidRDefault="00D11B19" w:rsidP="00913E8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B1D"/>
    <w:multiLevelType w:val="multilevel"/>
    <w:tmpl w:val="4106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0383E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3690D"/>
    <w:rsid w:val="00040F10"/>
    <w:rsid w:val="00041681"/>
    <w:rsid w:val="000424CD"/>
    <w:rsid w:val="00042A27"/>
    <w:rsid w:val="00043004"/>
    <w:rsid w:val="00043D0F"/>
    <w:rsid w:val="00043F4C"/>
    <w:rsid w:val="00045AE2"/>
    <w:rsid w:val="00047DC2"/>
    <w:rsid w:val="000521DB"/>
    <w:rsid w:val="00052E52"/>
    <w:rsid w:val="0006234C"/>
    <w:rsid w:val="000633ED"/>
    <w:rsid w:val="00066D44"/>
    <w:rsid w:val="00067204"/>
    <w:rsid w:val="00071931"/>
    <w:rsid w:val="00071EB7"/>
    <w:rsid w:val="00072845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B7FEB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309D"/>
    <w:rsid w:val="00104741"/>
    <w:rsid w:val="001118AB"/>
    <w:rsid w:val="00115E30"/>
    <w:rsid w:val="0012706D"/>
    <w:rsid w:val="00146102"/>
    <w:rsid w:val="0015424F"/>
    <w:rsid w:val="00162CBE"/>
    <w:rsid w:val="00164B39"/>
    <w:rsid w:val="00165266"/>
    <w:rsid w:val="00171435"/>
    <w:rsid w:val="001731C7"/>
    <w:rsid w:val="00182B1E"/>
    <w:rsid w:val="0018338D"/>
    <w:rsid w:val="00183D77"/>
    <w:rsid w:val="00191473"/>
    <w:rsid w:val="00197259"/>
    <w:rsid w:val="001A068E"/>
    <w:rsid w:val="001B213F"/>
    <w:rsid w:val="001C01B6"/>
    <w:rsid w:val="001C394E"/>
    <w:rsid w:val="001C3C25"/>
    <w:rsid w:val="001C7F74"/>
    <w:rsid w:val="001D24EF"/>
    <w:rsid w:val="001D4136"/>
    <w:rsid w:val="001D5604"/>
    <w:rsid w:val="001E393C"/>
    <w:rsid w:val="001E3A67"/>
    <w:rsid w:val="001E5501"/>
    <w:rsid w:val="001F033D"/>
    <w:rsid w:val="001F1EB1"/>
    <w:rsid w:val="001F3AF6"/>
    <w:rsid w:val="002000B3"/>
    <w:rsid w:val="00200AEC"/>
    <w:rsid w:val="00202565"/>
    <w:rsid w:val="002249A2"/>
    <w:rsid w:val="00231714"/>
    <w:rsid w:val="00233805"/>
    <w:rsid w:val="002362A0"/>
    <w:rsid w:val="002366C0"/>
    <w:rsid w:val="00236C3F"/>
    <w:rsid w:val="002407F8"/>
    <w:rsid w:val="00245854"/>
    <w:rsid w:val="00246547"/>
    <w:rsid w:val="00247B9A"/>
    <w:rsid w:val="0025217B"/>
    <w:rsid w:val="00253385"/>
    <w:rsid w:val="0025377D"/>
    <w:rsid w:val="00260EA4"/>
    <w:rsid w:val="00262548"/>
    <w:rsid w:val="00264560"/>
    <w:rsid w:val="00264A2F"/>
    <w:rsid w:val="0027030B"/>
    <w:rsid w:val="00271F29"/>
    <w:rsid w:val="002739C9"/>
    <w:rsid w:val="00274A5D"/>
    <w:rsid w:val="00275F81"/>
    <w:rsid w:val="002852FB"/>
    <w:rsid w:val="00285F9E"/>
    <w:rsid w:val="00287EF9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3452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5626F"/>
    <w:rsid w:val="003600BE"/>
    <w:rsid w:val="00360FFE"/>
    <w:rsid w:val="00371A86"/>
    <w:rsid w:val="0037417A"/>
    <w:rsid w:val="00374F16"/>
    <w:rsid w:val="00383BC1"/>
    <w:rsid w:val="003A3728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2A4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67AC1"/>
    <w:rsid w:val="004727FC"/>
    <w:rsid w:val="004775ED"/>
    <w:rsid w:val="0048022A"/>
    <w:rsid w:val="00480F23"/>
    <w:rsid w:val="00483813"/>
    <w:rsid w:val="004876AA"/>
    <w:rsid w:val="00493AA7"/>
    <w:rsid w:val="00493CF8"/>
    <w:rsid w:val="004A105E"/>
    <w:rsid w:val="004A154B"/>
    <w:rsid w:val="004A1FC4"/>
    <w:rsid w:val="004A306E"/>
    <w:rsid w:val="004A3D86"/>
    <w:rsid w:val="004A4D90"/>
    <w:rsid w:val="004A68E3"/>
    <w:rsid w:val="004B0F35"/>
    <w:rsid w:val="004C10BF"/>
    <w:rsid w:val="004C78F5"/>
    <w:rsid w:val="004D1797"/>
    <w:rsid w:val="004D3007"/>
    <w:rsid w:val="004D3AF3"/>
    <w:rsid w:val="004D3B26"/>
    <w:rsid w:val="004D441A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00327"/>
    <w:rsid w:val="005071D0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50DA3"/>
    <w:rsid w:val="00557BC8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A779C"/>
    <w:rsid w:val="005C1F91"/>
    <w:rsid w:val="005D0E83"/>
    <w:rsid w:val="005D721A"/>
    <w:rsid w:val="005D7F77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3744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A7642"/>
    <w:rsid w:val="006B45AA"/>
    <w:rsid w:val="006B739D"/>
    <w:rsid w:val="006C6D23"/>
    <w:rsid w:val="006C7008"/>
    <w:rsid w:val="006D45BA"/>
    <w:rsid w:val="006E2843"/>
    <w:rsid w:val="006F193C"/>
    <w:rsid w:val="006F20A0"/>
    <w:rsid w:val="007010DA"/>
    <w:rsid w:val="00701102"/>
    <w:rsid w:val="0071581C"/>
    <w:rsid w:val="00715D3F"/>
    <w:rsid w:val="0071681F"/>
    <w:rsid w:val="00717577"/>
    <w:rsid w:val="00720E4B"/>
    <w:rsid w:val="00722792"/>
    <w:rsid w:val="00722E25"/>
    <w:rsid w:val="007233BF"/>
    <w:rsid w:val="00726F0E"/>
    <w:rsid w:val="0072705E"/>
    <w:rsid w:val="00731658"/>
    <w:rsid w:val="0073375B"/>
    <w:rsid w:val="00733FF0"/>
    <w:rsid w:val="00735A20"/>
    <w:rsid w:val="00737F32"/>
    <w:rsid w:val="007466E2"/>
    <w:rsid w:val="00750D8F"/>
    <w:rsid w:val="00752923"/>
    <w:rsid w:val="007628C3"/>
    <w:rsid w:val="00762BD8"/>
    <w:rsid w:val="007635FD"/>
    <w:rsid w:val="00764C88"/>
    <w:rsid w:val="00772D45"/>
    <w:rsid w:val="0078357E"/>
    <w:rsid w:val="00792FCF"/>
    <w:rsid w:val="007936AF"/>
    <w:rsid w:val="00796573"/>
    <w:rsid w:val="007A1302"/>
    <w:rsid w:val="007A52F0"/>
    <w:rsid w:val="007B04AD"/>
    <w:rsid w:val="007B05C0"/>
    <w:rsid w:val="007B2580"/>
    <w:rsid w:val="007B4591"/>
    <w:rsid w:val="007B6EF0"/>
    <w:rsid w:val="007C0051"/>
    <w:rsid w:val="007D05B4"/>
    <w:rsid w:val="007D6D30"/>
    <w:rsid w:val="007E1CD7"/>
    <w:rsid w:val="007E2D93"/>
    <w:rsid w:val="007E3ED0"/>
    <w:rsid w:val="007E4642"/>
    <w:rsid w:val="007E5BAE"/>
    <w:rsid w:val="007F47A2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51A5"/>
    <w:rsid w:val="008468EB"/>
    <w:rsid w:val="00856B56"/>
    <w:rsid w:val="008671A5"/>
    <w:rsid w:val="0087384F"/>
    <w:rsid w:val="0088005E"/>
    <w:rsid w:val="00880936"/>
    <w:rsid w:val="00880F5D"/>
    <w:rsid w:val="00891248"/>
    <w:rsid w:val="0089207A"/>
    <w:rsid w:val="0089249A"/>
    <w:rsid w:val="00893209"/>
    <w:rsid w:val="0089383E"/>
    <w:rsid w:val="00893D86"/>
    <w:rsid w:val="00894475"/>
    <w:rsid w:val="0089758B"/>
    <w:rsid w:val="0089765D"/>
    <w:rsid w:val="008A050A"/>
    <w:rsid w:val="008A3EED"/>
    <w:rsid w:val="008A4C1E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E7C97"/>
    <w:rsid w:val="008F3BE1"/>
    <w:rsid w:val="008F7867"/>
    <w:rsid w:val="00903030"/>
    <w:rsid w:val="00905BE1"/>
    <w:rsid w:val="00911517"/>
    <w:rsid w:val="00913E8D"/>
    <w:rsid w:val="00915359"/>
    <w:rsid w:val="00920A93"/>
    <w:rsid w:val="00926A33"/>
    <w:rsid w:val="009305A7"/>
    <w:rsid w:val="00942501"/>
    <w:rsid w:val="00947088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668BF"/>
    <w:rsid w:val="00970BED"/>
    <w:rsid w:val="00973619"/>
    <w:rsid w:val="00973B99"/>
    <w:rsid w:val="009776BB"/>
    <w:rsid w:val="009779B5"/>
    <w:rsid w:val="00977E5E"/>
    <w:rsid w:val="00982B88"/>
    <w:rsid w:val="00986ED9"/>
    <w:rsid w:val="009930DB"/>
    <w:rsid w:val="00993163"/>
    <w:rsid w:val="00993C38"/>
    <w:rsid w:val="00996B8D"/>
    <w:rsid w:val="009975A2"/>
    <w:rsid w:val="009976DB"/>
    <w:rsid w:val="009A1BA5"/>
    <w:rsid w:val="009A4FEF"/>
    <w:rsid w:val="009B2F66"/>
    <w:rsid w:val="009C0EA5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1B84"/>
    <w:rsid w:val="00A12FCB"/>
    <w:rsid w:val="00A13C66"/>
    <w:rsid w:val="00A15796"/>
    <w:rsid w:val="00A163A8"/>
    <w:rsid w:val="00A229AF"/>
    <w:rsid w:val="00A32ECF"/>
    <w:rsid w:val="00A33192"/>
    <w:rsid w:val="00A332A3"/>
    <w:rsid w:val="00A3647A"/>
    <w:rsid w:val="00A40B2A"/>
    <w:rsid w:val="00A41F21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70C35"/>
    <w:rsid w:val="00A8062E"/>
    <w:rsid w:val="00A84E26"/>
    <w:rsid w:val="00A9283B"/>
    <w:rsid w:val="00AA26E3"/>
    <w:rsid w:val="00AA64A8"/>
    <w:rsid w:val="00AA6704"/>
    <w:rsid w:val="00AB0ABC"/>
    <w:rsid w:val="00AB1F5C"/>
    <w:rsid w:val="00AB30CD"/>
    <w:rsid w:val="00AB395E"/>
    <w:rsid w:val="00AB63C7"/>
    <w:rsid w:val="00AB704A"/>
    <w:rsid w:val="00AC06C9"/>
    <w:rsid w:val="00AC109B"/>
    <w:rsid w:val="00AC1D9D"/>
    <w:rsid w:val="00AC2A79"/>
    <w:rsid w:val="00AC2B42"/>
    <w:rsid w:val="00AC4C53"/>
    <w:rsid w:val="00AD0F3B"/>
    <w:rsid w:val="00AD4414"/>
    <w:rsid w:val="00AD5F3D"/>
    <w:rsid w:val="00AF0E2C"/>
    <w:rsid w:val="00B00F40"/>
    <w:rsid w:val="00B040C9"/>
    <w:rsid w:val="00B22E18"/>
    <w:rsid w:val="00B34D96"/>
    <w:rsid w:val="00B363B0"/>
    <w:rsid w:val="00B3795D"/>
    <w:rsid w:val="00B40299"/>
    <w:rsid w:val="00B405C3"/>
    <w:rsid w:val="00B622A4"/>
    <w:rsid w:val="00B6628D"/>
    <w:rsid w:val="00B66FE0"/>
    <w:rsid w:val="00B77D29"/>
    <w:rsid w:val="00B90429"/>
    <w:rsid w:val="00B90DF9"/>
    <w:rsid w:val="00BB6111"/>
    <w:rsid w:val="00BB673E"/>
    <w:rsid w:val="00BB69BE"/>
    <w:rsid w:val="00BB7234"/>
    <w:rsid w:val="00BC22AC"/>
    <w:rsid w:val="00BC5DE9"/>
    <w:rsid w:val="00BC649B"/>
    <w:rsid w:val="00BD2073"/>
    <w:rsid w:val="00BD4AB2"/>
    <w:rsid w:val="00BD54F4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73D5C"/>
    <w:rsid w:val="00C76FAA"/>
    <w:rsid w:val="00C80A14"/>
    <w:rsid w:val="00C84118"/>
    <w:rsid w:val="00C85B58"/>
    <w:rsid w:val="00C96981"/>
    <w:rsid w:val="00CA1805"/>
    <w:rsid w:val="00CA2C3B"/>
    <w:rsid w:val="00CB3DB9"/>
    <w:rsid w:val="00CB578F"/>
    <w:rsid w:val="00CB63BF"/>
    <w:rsid w:val="00CC294B"/>
    <w:rsid w:val="00CC3FA4"/>
    <w:rsid w:val="00CC7E4B"/>
    <w:rsid w:val="00CD0823"/>
    <w:rsid w:val="00CD1795"/>
    <w:rsid w:val="00CE73A8"/>
    <w:rsid w:val="00CF394B"/>
    <w:rsid w:val="00CF5935"/>
    <w:rsid w:val="00CF5DC4"/>
    <w:rsid w:val="00CF6540"/>
    <w:rsid w:val="00CF738F"/>
    <w:rsid w:val="00D03175"/>
    <w:rsid w:val="00D05A03"/>
    <w:rsid w:val="00D07D7F"/>
    <w:rsid w:val="00D1019E"/>
    <w:rsid w:val="00D1069A"/>
    <w:rsid w:val="00D11B19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0DAD"/>
    <w:rsid w:val="00D358F3"/>
    <w:rsid w:val="00D406A7"/>
    <w:rsid w:val="00D44BC5"/>
    <w:rsid w:val="00D47B25"/>
    <w:rsid w:val="00D56647"/>
    <w:rsid w:val="00D56BA7"/>
    <w:rsid w:val="00D60828"/>
    <w:rsid w:val="00D725E1"/>
    <w:rsid w:val="00D72894"/>
    <w:rsid w:val="00D75BBA"/>
    <w:rsid w:val="00D846BC"/>
    <w:rsid w:val="00D85460"/>
    <w:rsid w:val="00D858B5"/>
    <w:rsid w:val="00D86972"/>
    <w:rsid w:val="00D93F3D"/>
    <w:rsid w:val="00D97122"/>
    <w:rsid w:val="00D977C1"/>
    <w:rsid w:val="00DA441F"/>
    <w:rsid w:val="00DB0109"/>
    <w:rsid w:val="00DB0819"/>
    <w:rsid w:val="00DC096B"/>
    <w:rsid w:val="00DC0D3E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92D"/>
    <w:rsid w:val="00E05137"/>
    <w:rsid w:val="00E06DE7"/>
    <w:rsid w:val="00E100CF"/>
    <w:rsid w:val="00E100FA"/>
    <w:rsid w:val="00E115A2"/>
    <w:rsid w:val="00E132DB"/>
    <w:rsid w:val="00E134C0"/>
    <w:rsid w:val="00E20F93"/>
    <w:rsid w:val="00E22692"/>
    <w:rsid w:val="00E26893"/>
    <w:rsid w:val="00E31A32"/>
    <w:rsid w:val="00E33F0F"/>
    <w:rsid w:val="00E35166"/>
    <w:rsid w:val="00E36336"/>
    <w:rsid w:val="00E4041E"/>
    <w:rsid w:val="00E43612"/>
    <w:rsid w:val="00E47643"/>
    <w:rsid w:val="00E51C2E"/>
    <w:rsid w:val="00E547FB"/>
    <w:rsid w:val="00E54AB6"/>
    <w:rsid w:val="00E57516"/>
    <w:rsid w:val="00E61C95"/>
    <w:rsid w:val="00E65D57"/>
    <w:rsid w:val="00E70F6F"/>
    <w:rsid w:val="00E716F6"/>
    <w:rsid w:val="00E738E0"/>
    <w:rsid w:val="00E77F9C"/>
    <w:rsid w:val="00E836A7"/>
    <w:rsid w:val="00E8756D"/>
    <w:rsid w:val="00E9107C"/>
    <w:rsid w:val="00E91BDE"/>
    <w:rsid w:val="00E9729C"/>
    <w:rsid w:val="00E972B5"/>
    <w:rsid w:val="00E973E9"/>
    <w:rsid w:val="00EA1983"/>
    <w:rsid w:val="00EA47D7"/>
    <w:rsid w:val="00EA50CB"/>
    <w:rsid w:val="00EA5C93"/>
    <w:rsid w:val="00EC04CC"/>
    <w:rsid w:val="00EC37BA"/>
    <w:rsid w:val="00EC41A2"/>
    <w:rsid w:val="00EC5A62"/>
    <w:rsid w:val="00EC63EA"/>
    <w:rsid w:val="00EC67F3"/>
    <w:rsid w:val="00ED1580"/>
    <w:rsid w:val="00ED370D"/>
    <w:rsid w:val="00ED7932"/>
    <w:rsid w:val="00EE4260"/>
    <w:rsid w:val="00EF040B"/>
    <w:rsid w:val="00EF0E6E"/>
    <w:rsid w:val="00EF1BDF"/>
    <w:rsid w:val="00F030D7"/>
    <w:rsid w:val="00F04A94"/>
    <w:rsid w:val="00F124CD"/>
    <w:rsid w:val="00F213B4"/>
    <w:rsid w:val="00F21B0C"/>
    <w:rsid w:val="00F24193"/>
    <w:rsid w:val="00F24B9A"/>
    <w:rsid w:val="00F2714E"/>
    <w:rsid w:val="00F319EE"/>
    <w:rsid w:val="00F40DCA"/>
    <w:rsid w:val="00F4171B"/>
    <w:rsid w:val="00F43476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87AD3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C38DD"/>
    <w:rsid w:val="00FD13D7"/>
    <w:rsid w:val="00FD2E77"/>
    <w:rsid w:val="00FD66DD"/>
    <w:rsid w:val="00FE1CB3"/>
    <w:rsid w:val="00FF2FF4"/>
    <w:rsid w:val="00FF75C0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0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qsbNkY_P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2021-01-26T11:34:00Z</dcterms:created>
  <dcterms:modified xsi:type="dcterms:W3CDTF">2021-01-26T11:34:00Z</dcterms:modified>
</cp:coreProperties>
</file>