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010DA" w:rsidRDefault="00A422B2" w:rsidP="00701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Podgorica  24</w:t>
      </w:r>
      <w:r w:rsidR="007010DA">
        <w:rPr>
          <w:rFonts w:ascii="Times New Roman" w:hAnsi="Times New Roman"/>
          <w:sz w:val="24"/>
          <w:szCs w:val="24"/>
        </w:rPr>
        <w:t>.</w:t>
      </w:r>
      <w:r w:rsidR="001A068E">
        <w:rPr>
          <w:rFonts w:ascii="Times New Roman" w:hAnsi="Times New Roman"/>
          <w:sz w:val="24"/>
          <w:szCs w:val="24"/>
        </w:rPr>
        <w:t>0</w:t>
      </w:r>
      <w:r w:rsidR="00D1019E">
        <w:rPr>
          <w:rFonts w:ascii="Times New Roman" w:hAnsi="Times New Roman"/>
          <w:sz w:val="24"/>
          <w:szCs w:val="24"/>
        </w:rPr>
        <w:t>3</w:t>
      </w:r>
      <w:r w:rsidR="007010DA">
        <w:rPr>
          <w:rFonts w:ascii="Times New Roman" w:hAnsi="Times New Roman"/>
          <w:sz w:val="24"/>
          <w:szCs w:val="24"/>
        </w:rPr>
        <w:t>.201</w:t>
      </w:r>
      <w:r w:rsidR="001A068E">
        <w:rPr>
          <w:rFonts w:ascii="Times New Roman" w:hAnsi="Times New Roman"/>
          <w:sz w:val="24"/>
          <w:szCs w:val="24"/>
        </w:rPr>
        <w:t>6</w:t>
      </w:r>
    </w:p>
    <w:p w:rsidR="007010DA" w:rsidRPr="00342955" w:rsidRDefault="007010DA" w:rsidP="007010DA">
      <w:pPr>
        <w:pStyle w:val="Default"/>
        <w:rPr>
          <w:rFonts w:ascii="Cambria" w:hAnsi="Cambria" w:cs="Cambria"/>
        </w:rPr>
      </w:pPr>
    </w:p>
    <w:p w:rsidR="007010DA" w:rsidRPr="00275F81" w:rsidRDefault="007010DA" w:rsidP="00D308F2">
      <w:pPr>
        <w:pStyle w:val="PlainText"/>
        <w:rPr>
          <w:rFonts w:ascii="Times New Roman" w:hAnsi="Times New Roman"/>
          <w:sz w:val="24"/>
          <w:szCs w:val="24"/>
          <w:lang w:val="sr-Latn-CS"/>
        </w:rPr>
      </w:pPr>
      <w:r w:rsidRPr="00CF5DC4">
        <w:rPr>
          <w:rFonts w:ascii="Times New Roman" w:hAnsi="Times New Roman"/>
          <w:b/>
          <w:bCs/>
          <w:sz w:val="24"/>
          <w:szCs w:val="24"/>
        </w:rPr>
        <w:t xml:space="preserve">Predmet: </w:t>
      </w:r>
      <w:r w:rsidRPr="00CF5DC4">
        <w:rPr>
          <w:rFonts w:ascii="Times New Roman" w:hAnsi="Times New Roman"/>
          <w:sz w:val="24"/>
          <w:szCs w:val="24"/>
        </w:rPr>
        <w:t xml:space="preserve">Žalba </w:t>
      </w:r>
      <w:r w:rsidRPr="00CF5DC4">
        <w:rPr>
          <w:rFonts w:ascii="Times New Roman" w:hAnsi="Times New Roman"/>
          <w:sz w:val="24"/>
          <w:szCs w:val="24"/>
          <w:lang w:val="sr-Latn-CS"/>
        </w:rPr>
        <w:t>zbog</w:t>
      </w:r>
      <w:r w:rsidR="00F93D9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308F2">
        <w:rPr>
          <w:rFonts w:ascii="Times New Roman" w:hAnsi="Times New Roman"/>
          <w:sz w:val="24"/>
          <w:szCs w:val="24"/>
          <w:lang w:val="sr-Latn-CS"/>
        </w:rPr>
        <w:t>objavljivanja neistinit</w:t>
      </w:r>
      <w:r w:rsidR="002852FB">
        <w:rPr>
          <w:rFonts w:ascii="Times New Roman" w:hAnsi="Times New Roman"/>
          <w:sz w:val="24"/>
          <w:szCs w:val="24"/>
          <w:lang w:val="sr-Latn-CS"/>
        </w:rPr>
        <w:t>ih</w:t>
      </w:r>
      <w:r w:rsidR="00D308F2">
        <w:rPr>
          <w:rFonts w:ascii="Times New Roman" w:hAnsi="Times New Roman"/>
          <w:sz w:val="24"/>
          <w:szCs w:val="24"/>
          <w:lang w:val="sr-Latn-CS"/>
        </w:rPr>
        <w:t xml:space="preserve"> informacij</w:t>
      </w:r>
      <w:r w:rsidR="002852FB">
        <w:rPr>
          <w:rFonts w:ascii="Times New Roman" w:hAnsi="Times New Roman"/>
          <w:sz w:val="24"/>
          <w:szCs w:val="24"/>
          <w:lang w:val="sr-Latn-CS"/>
        </w:rPr>
        <w:t>a</w:t>
      </w:r>
      <w:r w:rsidR="00043004">
        <w:rPr>
          <w:rFonts w:ascii="Times New Roman" w:hAnsi="Times New Roman"/>
          <w:sz w:val="24"/>
          <w:szCs w:val="24"/>
          <w:lang w:val="sr-Latn-CS"/>
        </w:rPr>
        <w:t xml:space="preserve"> i neosnovanih optužbi, kao i nepravilno objavljenog demantija</w:t>
      </w:r>
      <w:r w:rsidR="0089758B">
        <w:rPr>
          <w:rFonts w:ascii="Times New Roman" w:hAnsi="Times New Roman"/>
          <w:sz w:val="24"/>
          <w:szCs w:val="24"/>
          <w:lang w:val="sr-Latn-CS"/>
        </w:rPr>
        <w:t xml:space="preserve"> u</w:t>
      </w:r>
      <w:r w:rsidR="006C6D2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75F81" w:rsidRPr="00275F81">
        <w:rPr>
          <w:rFonts w:ascii="Times New Roman" w:hAnsi="Times New Roman"/>
          <w:sz w:val="24"/>
          <w:szCs w:val="24"/>
          <w:lang w:val="sr-Latn-CS"/>
        </w:rPr>
        <w:t>tekst</w:t>
      </w:r>
      <w:r w:rsidR="00043004">
        <w:rPr>
          <w:rFonts w:ascii="Times New Roman" w:hAnsi="Times New Roman"/>
          <w:sz w:val="24"/>
          <w:szCs w:val="24"/>
          <w:lang w:val="sr-Latn-CS"/>
        </w:rPr>
        <w:t xml:space="preserve">ovima </w:t>
      </w:r>
      <w:r w:rsidR="00275F81" w:rsidRPr="00275F81">
        <w:rPr>
          <w:rFonts w:ascii="Times New Roman" w:hAnsi="Times New Roman"/>
          <w:sz w:val="24"/>
          <w:szCs w:val="24"/>
        </w:rPr>
        <w:t xml:space="preserve">koji </w:t>
      </w:r>
      <w:r w:rsidR="00043004">
        <w:rPr>
          <w:rFonts w:ascii="Times New Roman" w:hAnsi="Times New Roman"/>
          <w:sz w:val="24"/>
          <w:szCs w:val="24"/>
        </w:rPr>
        <w:t xml:space="preserve">su objavljeni </w:t>
      </w:r>
      <w:r w:rsidR="00275F81" w:rsidRPr="00275F81">
        <w:rPr>
          <w:rFonts w:ascii="Times New Roman" w:hAnsi="Times New Roman"/>
          <w:sz w:val="24"/>
          <w:szCs w:val="24"/>
        </w:rPr>
        <w:t xml:space="preserve">u </w:t>
      </w:r>
      <w:r w:rsidR="00E33F0F">
        <w:rPr>
          <w:rFonts w:ascii="Times New Roman" w:hAnsi="Times New Roman"/>
          <w:sz w:val="24"/>
          <w:szCs w:val="24"/>
        </w:rPr>
        <w:t xml:space="preserve">dnevnom listu </w:t>
      </w:r>
      <w:r w:rsidR="002852FB">
        <w:rPr>
          <w:rFonts w:ascii="Times New Roman" w:hAnsi="Times New Roman"/>
          <w:sz w:val="24"/>
          <w:szCs w:val="24"/>
        </w:rPr>
        <w:t>Vijesti</w:t>
      </w:r>
      <w:r w:rsidR="005E78C2">
        <w:rPr>
          <w:rFonts w:ascii="Times New Roman" w:hAnsi="Times New Roman"/>
          <w:sz w:val="24"/>
          <w:szCs w:val="24"/>
        </w:rPr>
        <w:t xml:space="preserve"> i na istoimenom portalu</w:t>
      </w:r>
      <w:r w:rsidR="00275F81" w:rsidRPr="00275F81">
        <w:rPr>
          <w:rFonts w:ascii="Times New Roman" w:hAnsi="Times New Roman"/>
          <w:sz w:val="24"/>
          <w:szCs w:val="24"/>
        </w:rPr>
        <w:t xml:space="preserve"> </w:t>
      </w:r>
      <w:r w:rsidR="002852FB">
        <w:rPr>
          <w:rFonts w:ascii="Times New Roman" w:hAnsi="Times New Roman"/>
          <w:sz w:val="24"/>
          <w:szCs w:val="24"/>
        </w:rPr>
        <w:t>7</w:t>
      </w:r>
      <w:r w:rsidR="00275F81" w:rsidRPr="00275F81">
        <w:rPr>
          <w:rFonts w:ascii="Times New Roman" w:hAnsi="Times New Roman"/>
          <w:sz w:val="24"/>
          <w:szCs w:val="24"/>
        </w:rPr>
        <w:t>.</w:t>
      </w:r>
      <w:r w:rsidR="00043004">
        <w:rPr>
          <w:rFonts w:ascii="Times New Roman" w:hAnsi="Times New Roman"/>
          <w:sz w:val="24"/>
          <w:szCs w:val="24"/>
        </w:rPr>
        <w:t xml:space="preserve">8. i 9. </w:t>
      </w:r>
      <w:r w:rsidR="002852FB">
        <w:rPr>
          <w:rFonts w:ascii="Times New Roman" w:hAnsi="Times New Roman"/>
          <w:sz w:val="24"/>
          <w:szCs w:val="24"/>
        </w:rPr>
        <w:t>februara</w:t>
      </w:r>
      <w:r w:rsidR="00275F81" w:rsidRPr="00275F81">
        <w:rPr>
          <w:rFonts w:ascii="Times New Roman" w:hAnsi="Times New Roman"/>
          <w:sz w:val="24"/>
          <w:szCs w:val="24"/>
        </w:rPr>
        <w:t xml:space="preserve"> 201</w:t>
      </w:r>
      <w:r w:rsidR="002852FB">
        <w:rPr>
          <w:rFonts w:ascii="Times New Roman" w:hAnsi="Times New Roman"/>
          <w:sz w:val="24"/>
          <w:szCs w:val="24"/>
        </w:rPr>
        <w:t>6</w:t>
      </w:r>
      <w:r w:rsidR="00AB395E">
        <w:rPr>
          <w:rFonts w:ascii="Times New Roman" w:hAnsi="Times New Roman"/>
          <w:sz w:val="24"/>
          <w:szCs w:val="24"/>
        </w:rPr>
        <w:t>, kao i u informativnoj emisiji TV Vijesti</w:t>
      </w:r>
      <w:r w:rsidR="00043004">
        <w:rPr>
          <w:rFonts w:ascii="Times New Roman" w:hAnsi="Times New Roman"/>
          <w:sz w:val="24"/>
          <w:szCs w:val="24"/>
        </w:rPr>
        <w:t xml:space="preserve"> 7.februara</w:t>
      </w:r>
      <w:r w:rsidR="00AB395E">
        <w:rPr>
          <w:rFonts w:ascii="Times New Roman" w:hAnsi="Times New Roman"/>
          <w:sz w:val="24"/>
          <w:szCs w:val="24"/>
        </w:rPr>
        <w:t xml:space="preserve"> u 18 i</w:t>
      </w:r>
      <w:r w:rsidR="00043004">
        <w:rPr>
          <w:rFonts w:ascii="Times New Roman" w:hAnsi="Times New Roman"/>
          <w:sz w:val="24"/>
          <w:szCs w:val="24"/>
        </w:rPr>
        <w:t xml:space="preserve"> 30</w:t>
      </w:r>
      <w:r w:rsidR="00275F81" w:rsidRPr="00275F81">
        <w:rPr>
          <w:rFonts w:ascii="Times New Roman" w:hAnsi="Times New Roman"/>
          <w:sz w:val="24"/>
          <w:szCs w:val="24"/>
        </w:rPr>
        <w:t>.</w:t>
      </w:r>
    </w:p>
    <w:p w:rsidR="007010DA" w:rsidRPr="00342955" w:rsidRDefault="007010DA" w:rsidP="007010DA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7010DA" w:rsidRDefault="007010DA" w:rsidP="007010D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F3F">
        <w:rPr>
          <w:rFonts w:ascii="Times New Roman" w:hAnsi="Times New Roman"/>
          <w:b/>
          <w:sz w:val="28"/>
          <w:szCs w:val="28"/>
        </w:rPr>
        <w:t>RJEŠENJE</w:t>
      </w:r>
    </w:p>
    <w:p w:rsidR="00023EB2" w:rsidRPr="00185B84" w:rsidRDefault="00023EB2" w:rsidP="007010D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EB0" w:rsidRDefault="004E2EB0" w:rsidP="009570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4A2F">
        <w:rPr>
          <w:rFonts w:ascii="Times New Roman" w:hAnsi="Times New Roman"/>
          <w:bCs/>
          <w:color w:val="000000"/>
          <w:sz w:val="24"/>
          <w:szCs w:val="24"/>
        </w:rPr>
        <w:t xml:space="preserve">Komisija za žalbe je konstatovala da novinar Vijesti nije preduzeo sve aktivnosti kako bi provjerio identitet stvarnog vlasnika vozila koje je </w:t>
      </w:r>
      <w:r w:rsidR="00EC67F3" w:rsidRPr="00264A2F">
        <w:rPr>
          <w:rFonts w:ascii="Times New Roman" w:hAnsi="Times New Roman"/>
          <w:bCs/>
          <w:color w:val="000000"/>
          <w:sz w:val="24"/>
          <w:szCs w:val="24"/>
        </w:rPr>
        <w:t>zapaljeno u podgoričkom bloku V, te konstatuje</w:t>
      </w:r>
      <w:r w:rsidRPr="00264A2F">
        <w:rPr>
          <w:rFonts w:ascii="Times New Roman" w:hAnsi="Times New Roman"/>
          <w:bCs/>
          <w:color w:val="000000"/>
          <w:sz w:val="24"/>
          <w:szCs w:val="24"/>
        </w:rPr>
        <w:t xml:space="preserve"> da je u programskim sadržajima objavljenim u novini i na portalu Vijesti, kao i na TV Vijesti 7.februara prekršeno načelo I Kodeksa novinara, smjernica </w:t>
      </w:r>
      <w:r w:rsidRPr="00264A2F">
        <w:rPr>
          <w:rFonts w:ascii="Times New Roman" w:hAnsi="Times New Roman"/>
          <w:sz w:val="24"/>
          <w:szCs w:val="24"/>
        </w:rPr>
        <w:t>1.2 Tačnost</w:t>
      </w:r>
      <w:r w:rsidR="002D1815" w:rsidRPr="00264A2F">
        <w:rPr>
          <w:rFonts w:ascii="Times New Roman" w:hAnsi="Times New Roman"/>
          <w:sz w:val="24"/>
          <w:szCs w:val="24"/>
        </w:rPr>
        <w:t>.</w:t>
      </w:r>
    </w:p>
    <w:p w:rsidR="00957089" w:rsidRPr="00264A2F" w:rsidRDefault="00957089" w:rsidP="00957089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E2EB0" w:rsidRPr="00264A2F" w:rsidRDefault="004E2EB0" w:rsidP="009570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4A2F">
        <w:rPr>
          <w:rFonts w:ascii="Times New Roman" w:hAnsi="Times New Roman"/>
          <w:bCs/>
          <w:color w:val="000000"/>
          <w:sz w:val="24"/>
          <w:szCs w:val="24"/>
        </w:rPr>
        <w:t>Komisija za žalbe smatra da je u tekstu “</w:t>
      </w:r>
      <w:r w:rsidRPr="00A422B2">
        <w:rPr>
          <w:rFonts w:ascii="Times New Roman" w:hAnsi="Times New Roman"/>
          <w:b/>
          <w:bCs/>
          <w:color w:val="000000"/>
          <w:sz w:val="24"/>
          <w:szCs w:val="24"/>
        </w:rPr>
        <w:t>Čiji je BMW X5 Petra Ivanovića?</w:t>
      </w:r>
      <w:r w:rsidRPr="00264A2F">
        <w:rPr>
          <w:rFonts w:ascii="Times New Roman" w:hAnsi="Times New Roman"/>
          <w:bCs/>
          <w:color w:val="000000"/>
          <w:sz w:val="24"/>
          <w:szCs w:val="24"/>
        </w:rPr>
        <w:t>”</w:t>
      </w:r>
      <w:r w:rsidRPr="00264A2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64A2F">
        <w:rPr>
          <w:rFonts w:ascii="Times New Roman" w:hAnsi="Times New Roman"/>
          <w:bCs/>
          <w:color w:val="000000"/>
          <w:sz w:val="24"/>
          <w:szCs w:val="24"/>
        </w:rPr>
        <w:t>prekršeno načelo IV Kodeksa novinara nepravilnim objavljivanjem demantija, kao i načelo I smjernica 1.2 Tačnos</w:t>
      </w:r>
      <w:r w:rsidR="005714F8">
        <w:rPr>
          <w:rFonts w:ascii="Times New Roman" w:hAnsi="Times New Roman"/>
          <w:bCs/>
          <w:color w:val="000000"/>
          <w:sz w:val="24"/>
          <w:szCs w:val="24"/>
        </w:rPr>
        <w:t>t, ponovnim objavljivanjem netač</w:t>
      </w:r>
      <w:r w:rsidRPr="00264A2F">
        <w:rPr>
          <w:rFonts w:ascii="Times New Roman" w:hAnsi="Times New Roman"/>
          <w:bCs/>
          <w:color w:val="000000"/>
          <w:sz w:val="24"/>
          <w:szCs w:val="24"/>
        </w:rPr>
        <w:t>ne informacije da se radi o vozilu ministra Ivanovića.</w:t>
      </w:r>
    </w:p>
    <w:p w:rsidR="004E2EB0" w:rsidRPr="00264A2F" w:rsidRDefault="004E2EB0" w:rsidP="009570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D1815" w:rsidRPr="00264A2F" w:rsidRDefault="002D1815" w:rsidP="009570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64A2F">
        <w:rPr>
          <w:rFonts w:ascii="Times New Roman" w:hAnsi="Times New Roman"/>
          <w:bCs/>
          <w:color w:val="000000"/>
          <w:sz w:val="24"/>
          <w:szCs w:val="24"/>
        </w:rPr>
        <w:t>Komisija za žalbe smatra da su “Vijesti” propustili priliku da se izvinu minstru Ivanoviću za objavljivanje neistinitih informacija i time su prekršili načelo IV smjernica 4.1 Ispravka</w:t>
      </w:r>
      <w:r w:rsidR="000424CD" w:rsidRPr="00264A2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03030" w:rsidRDefault="00903030" w:rsidP="00957089">
      <w:pPr>
        <w:jc w:val="both"/>
        <w:rPr>
          <w:rFonts w:ascii="Times New Roman" w:hAnsi="Times New Roman"/>
          <w:sz w:val="24"/>
          <w:szCs w:val="24"/>
        </w:rPr>
      </w:pPr>
    </w:p>
    <w:p w:rsidR="00903030" w:rsidRPr="00957089" w:rsidRDefault="00903030" w:rsidP="00903030">
      <w:pPr>
        <w:jc w:val="center"/>
        <w:rPr>
          <w:rFonts w:ascii="Times New Roman" w:hAnsi="Times New Roman"/>
          <w:b/>
          <w:i/>
          <w:sz w:val="24"/>
          <w:szCs w:val="24"/>
          <w:lang w:val="hr-HR"/>
        </w:rPr>
      </w:pPr>
      <w:r w:rsidRPr="00957089">
        <w:rPr>
          <w:rFonts w:ascii="Times New Roman" w:hAnsi="Times New Roman"/>
          <w:b/>
          <w:i/>
          <w:sz w:val="24"/>
          <w:szCs w:val="24"/>
        </w:rPr>
        <w:t>Obrazlo</w:t>
      </w:r>
      <w:r w:rsidRPr="00957089">
        <w:rPr>
          <w:rFonts w:ascii="Times New Roman" w:hAnsi="Times New Roman"/>
          <w:b/>
          <w:i/>
          <w:sz w:val="24"/>
          <w:szCs w:val="24"/>
          <w:lang w:val="hr-HR"/>
        </w:rPr>
        <w:t>ženje</w:t>
      </w:r>
    </w:p>
    <w:p w:rsidR="001C7F74" w:rsidRPr="00040F10" w:rsidRDefault="00023EB2" w:rsidP="00957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F10">
        <w:rPr>
          <w:rFonts w:ascii="Times New Roman" w:hAnsi="Times New Roman"/>
          <w:sz w:val="24"/>
          <w:szCs w:val="24"/>
        </w:rPr>
        <w:t xml:space="preserve">Medijski Savjet za samoregulaciju je dobio </w:t>
      </w:r>
      <w:r w:rsidRPr="00040F10">
        <w:rPr>
          <w:rFonts w:ascii="Times New Roman" w:hAnsi="Times New Roman"/>
          <w:sz w:val="24"/>
          <w:szCs w:val="24"/>
          <w:lang w:val="sr-Latn-CS"/>
        </w:rPr>
        <w:t xml:space="preserve">žalbu od </w:t>
      </w:r>
      <w:r w:rsidR="00D308F2" w:rsidRPr="00040F10">
        <w:rPr>
          <w:rFonts w:ascii="Times New Roman" w:hAnsi="Times New Roman"/>
          <w:sz w:val="24"/>
          <w:szCs w:val="24"/>
          <w:lang w:val="sr-Latn-CS"/>
        </w:rPr>
        <w:t xml:space="preserve">advokata </w:t>
      </w:r>
      <w:r w:rsidR="00833B14" w:rsidRPr="00040F10">
        <w:rPr>
          <w:rFonts w:ascii="Times New Roman" w:hAnsi="Times New Roman"/>
          <w:sz w:val="24"/>
          <w:szCs w:val="24"/>
          <w:lang w:val="sr-Latn-CS"/>
        </w:rPr>
        <w:t>Dragoljuba Đukanovića</w:t>
      </w:r>
      <w:r w:rsidR="00D308F2" w:rsidRPr="00040F10">
        <w:rPr>
          <w:rFonts w:ascii="Times New Roman" w:hAnsi="Times New Roman"/>
          <w:sz w:val="24"/>
          <w:szCs w:val="24"/>
          <w:lang w:val="sr-Latn-CS"/>
        </w:rPr>
        <w:t xml:space="preserve">, pravnog zastupnika </w:t>
      </w:r>
      <w:r w:rsidR="00833B14" w:rsidRPr="00040F10">
        <w:rPr>
          <w:rFonts w:ascii="Times New Roman" w:hAnsi="Times New Roman"/>
          <w:sz w:val="24"/>
          <w:szCs w:val="24"/>
          <w:lang w:val="sr-Latn-CS"/>
        </w:rPr>
        <w:t>ministra Petra Ivanovića</w:t>
      </w:r>
      <w:r w:rsidR="00F8227B" w:rsidRPr="00040F10">
        <w:rPr>
          <w:rFonts w:ascii="Times New Roman" w:hAnsi="Times New Roman"/>
          <w:sz w:val="24"/>
          <w:szCs w:val="24"/>
          <w:lang w:val="sr-Latn-CS"/>
        </w:rPr>
        <w:t>,</w:t>
      </w:r>
      <w:r w:rsidR="00D308F2" w:rsidRPr="00040F10">
        <w:rPr>
          <w:rFonts w:ascii="Times New Roman" w:hAnsi="Times New Roman"/>
          <w:sz w:val="24"/>
          <w:szCs w:val="24"/>
          <w:lang w:val="sr-Latn-CS"/>
        </w:rPr>
        <w:t xml:space="preserve"> zbog objavljivanja netačn</w:t>
      </w:r>
      <w:r w:rsidR="002B394D" w:rsidRPr="00040F10">
        <w:rPr>
          <w:rFonts w:ascii="Times New Roman" w:hAnsi="Times New Roman"/>
          <w:sz w:val="24"/>
          <w:szCs w:val="24"/>
          <w:lang w:val="sr-Latn-CS"/>
        </w:rPr>
        <w:t>ih</w:t>
      </w:r>
      <w:r w:rsidR="00D308F2" w:rsidRPr="00040F10">
        <w:rPr>
          <w:rFonts w:ascii="Times New Roman" w:hAnsi="Times New Roman"/>
          <w:sz w:val="24"/>
          <w:szCs w:val="24"/>
          <w:lang w:val="sr-Latn-CS"/>
        </w:rPr>
        <w:t xml:space="preserve"> informacij</w:t>
      </w:r>
      <w:r w:rsidR="002B394D" w:rsidRPr="00040F10">
        <w:rPr>
          <w:rFonts w:ascii="Times New Roman" w:hAnsi="Times New Roman"/>
          <w:sz w:val="24"/>
          <w:szCs w:val="24"/>
          <w:lang w:val="sr-Latn-CS"/>
        </w:rPr>
        <w:t>a i neosnovanih optužbi u tekstu</w:t>
      </w:r>
      <w:r w:rsidR="00D308F2" w:rsidRPr="00040F1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308F2" w:rsidRPr="00040F10">
        <w:rPr>
          <w:rFonts w:ascii="Times New Roman" w:hAnsi="Times New Roman"/>
          <w:b/>
          <w:sz w:val="24"/>
          <w:szCs w:val="24"/>
        </w:rPr>
        <w:t>„</w:t>
      </w:r>
      <w:r w:rsidR="00833B14" w:rsidRPr="00040F10">
        <w:rPr>
          <w:rFonts w:ascii="Times New Roman" w:hAnsi="Times New Roman"/>
          <w:b/>
          <w:sz w:val="24"/>
          <w:szCs w:val="24"/>
        </w:rPr>
        <w:t>Zapaljen BMW Petra Ivanovića</w:t>
      </w:r>
      <w:r w:rsidR="00D308F2" w:rsidRPr="00040F10">
        <w:rPr>
          <w:rFonts w:ascii="Times New Roman" w:hAnsi="Times New Roman"/>
          <w:b/>
          <w:sz w:val="24"/>
          <w:szCs w:val="24"/>
        </w:rPr>
        <w:t>“</w:t>
      </w:r>
      <w:r w:rsidR="00D308F2" w:rsidRPr="00040F10">
        <w:rPr>
          <w:rFonts w:ascii="Times New Roman" w:hAnsi="Times New Roman"/>
          <w:sz w:val="24"/>
          <w:szCs w:val="24"/>
        </w:rPr>
        <w:t xml:space="preserve">objavljenom u </w:t>
      </w:r>
      <w:r w:rsidR="00833B14" w:rsidRPr="00040F10">
        <w:rPr>
          <w:rFonts w:ascii="Times New Roman" w:hAnsi="Times New Roman"/>
          <w:sz w:val="24"/>
          <w:szCs w:val="24"/>
        </w:rPr>
        <w:t>dnevnom listu i</w:t>
      </w:r>
      <w:r w:rsidR="008A050A" w:rsidRPr="00040F10">
        <w:rPr>
          <w:rFonts w:ascii="Times New Roman" w:hAnsi="Times New Roman"/>
          <w:sz w:val="24"/>
          <w:szCs w:val="24"/>
        </w:rPr>
        <w:t xml:space="preserve"> na</w:t>
      </w:r>
      <w:r w:rsidR="00833B14" w:rsidRPr="00040F10">
        <w:rPr>
          <w:rFonts w:ascii="Times New Roman" w:hAnsi="Times New Roman"/>
          <w:sz w:val="24"/>
          <w:szCs w:val="24"/>
        </w:rPr>
        <w:t xml:space="preserve"> portal</w:t>
      </w:r>
      <w:r w:rsidR="00A6719D" w:rsidRPr="00040F10">
        <w:rPr>
          <w:rFonts w:ascii="Times New Roman" w:hAnsi="Times New Roman"/>
          <w:sz w:val="24"/>
          <w:szCs w:val="24"/>
        </w:rPr>
        <w:t>u</w:t>
      </w:r>
      <w:r w:rsidR="00833B14" w:rsidRPr="00040F10">
        <w:rPr>
          <w:rFonts w:ascii="Times New Roman" w:hAnsi="Times New Roman"/>
          <w:sz w:val="24"/>
          <w:szCs w:val="24"/>
        </w:rPr>
        <w:t xml:space="preserve"> Vijesti</w:t>
      </w:r>
      <w:r w:rsidR="008A050A" w:rsidRPr="00040F10">
        <w:rPr>
          <w:rFonts w:ascii="Times New Roman" w:hAnsi="Times New Roman"/>
          <w:sz w:val="24"/>
          <w:szCs w:val="24"/>
        </w:rPr>
        <w:t xml:space="preserve"> 7</w:t>
      </w:r>
      <w:r w:rsidR="00D308F2" w:rsidRPr="00040F10">
        <w:rPr>
          <w:rFonts w:ascii="Times New Roman" w:hAnsi="Times New Roman"/>
          <w:sz w:val="24"/>
          <w:szCs w:val="24"/>
        </w:rPr>
        <w:t>.</w:t>
      </w:r>
      <w:r w:rsidR="008A050A" w:rsidRPr="00040F10">
        <w:rPr>
          <w:rFonts w:ascii="Times New Roman" w:hAnsi="Times New Roman"/>
          <w:sz w:val="24"/>
          <w:szCs w:val="24"/>
        </w:rPr>
        <w:t>02.2016</w:t>
      </w:r>
      <w:r w:rsidR="002E5743" w:rsidRPr="00040F10">
        <w:rPr>
          <w:rFonts w:ascii="Times New Roman" w:hAnsi="Times New Roman"/>
          <w:sz w:val="24"/>
          <w:szCs w:val="24"/>
        </w:rPr>
        <w:t>, kao i na TV Vijesti istog dana</w:t>
      </w:r>
      <w:r w:rsidR="002B394D" w:rsidRPr="00040F10">
        <w:rPr>
          <w:rFonts w:ascii="Times New Roman" w:hAnsi="Times New Roman"/>
          <w:sz w:val="24"/>
          <w:szCs w:val="24"/>
        </w:rPr>
        <w:t>, kao i u tekstovima</w:t>
      </w:r>
      <w:r w:rsidR="00A4554B" w:rsidRPr="00040F10">
        <w:rPr>
          <w:rFonts w:ascii="Times New Roman" w:hAnsi="Times New Roman"/>
          <w:sz w:val="24"/>
          <w:szCs w:val="24"/>
        </w:rPr>
        <w:t xml:space="preserve"> </w:t>
      </w:r>
      <w:r w:rsidR="00A4554B" w:rsidRPr="00040F10">
        <w:rPr>
          <w:rFonts w:ascii="Times New Roman" w:hAnsi="Times New Roman"/>
          <w:b/>
          <w:sz w:val="24"/>
          <w:szCs w:val="24"/>
        </w:rPr>
        <w:t>“Čiji je BMW X5 Petra Ivanovića”</w:t>
      </w:r>
      <w:r w:rsidR="00A4554B" w:rsidRPr="00040F10">
        <w:rPr>
          <w:rFonts w:ascii="Times New Roman" w:hAnsi="Times New Roman"/>
          <w:sz w:val="24"/>
          <w:szCs w:val="24"/>
        </w:rPr>
        <w:t xml:space="preserve"> </w:t>
      </w:r>
      <w:r w:rsidR="000C211C" w:rsidRPr="00040F10">
        <w:rPr>
          <w:rFonts w:ascii="Times New Roman" w:hAnsi="Times New Roman"/>
          <w:sz w:val="24"/>
          <w:szCs w:val="24"/>
        </w:rPr>
        <w:t>i</w:t>
      </w:r>
      <w:r w:rsidR="00A4554B" w:rsidRPr="00040F10">
        <w:rPr>
          <w:rFonts w:ascii="Times New Roman" w:hAnsi="Times New Roman"/>
          <w:sz w:val="24"/>
          <w:szCs w:val="24"/>
        </w:rPr>
        <w:t xml:space="preserve"> “</w:t>
      </w:r>
      <w:r w:rsidR="00A4554B" w:rsidRPr="00040F10">
        <w:rPr>
          <w:rFonts w:ascii="Times New Roman" w:hAnsi="Times New Roman"/>
          <w:b/>
          <w:sz w:val="24"/>
          <w:szCs w:val="24"/>
        </w:rPr>
        <w:t>Jovović</w:t>
      </w:r>
      <w:r w:rsidR="000C211C" w:rsidRPr="00040F10">
        <w:rPr>
          <w:rFonts w:ascii="Times New Roman" w:hAnsi="Times New Roman"/>
          <w:b/>
          <w:sz w:val="24"/>
          <w:szCs w:val="24"/>
        </w:rPr>
        <w:t>: “Vijesti” nijesu pogriješile”</w:t>
      </w:r>
      <w:r w:rsidR="002D1903" w:rsidRPr="00040F10">
        <w:rPr>
          <w:rFonts w:ascii="Times New Roman" w:hAnsi="Times New Roman"/>
          <w:sz w:val="24"/>
          <w:szCs w:val="24"/>
        </w:rPr>
        <w:t xml:space="preserve">od 8. i 9. </w:t>
      </w:r>
      <w:r w:rsidR="00D24664" w:rsidRPr="00040F10">
        <w:rPr>
          <w:rFonts w:ascii="Times New Roman" w:hAnsi="Times New Roman"/>
          <w:sz w:val="24"/>
          <w:szCs w:val="24"/>
        </w:rPr>
        <w:t>f</w:t>
      </w:r>
      <w:r w:rsidR="002D1903" w:rsidRPr="00040F10">
        <w:rPr>
          <w:rFonts w:ascii="Times New Roman" w:hAnsi="Times New Roman"/>
          <w:sz w:val="24"/>
          <w:szCs w:val="24"/>
        </w:rPr>
        <w:t>ebruara.</w:t>
      </w:r>
      <w:r w:rsidR="00A4554B" w:rsidRPr="00040F10">
        <w:rPr>
          <w:rFonts w:ascii="Times New Roman" w:hAnsi="Times New Roman"/>
          <w:sz w:val="24"/>
          <w:szCs w:val="24"/>
        </w:rPr>
        <w:t xml:space="preserve"> </w:t>
      </w:r>
      <w:r w:rsidR="00D308F2" w:rsidRPr="00040F10">
        <w:rPr>
          <w:rFonts w:ascii="Times New Roman" w:hAnsi="Times New Roman"/>
          <w:sz w:val="24"/>
          <w:szCs w:val="24"/>
        </w:rPr>
        <w:t>U žalbi</w:t>
      </w:r>
      <w:r w:rsidR="00C20918" w:rsidRPr="00040F10">
        <w:rPr>
          <w:rFonts w:ascii="Times New Roman" w:hAnsi="Times New Roman"/>
          <w:sz w:val="24"/>
          <w:szCs w:val="24"/>
        </w:rPr>
        <w:t>, opisujući sporne</w:t>
      </w:r>
      <w:r w:rsidR="00F8227B" w:rsidRPr="00040F10">
        <w:rPr>
          <w:rFonts w:ascii="Times New Roman" w:hAnsi="Times New Roman"/>
          <w:sz w:val="24"/>
          <w:szCs w:val="24"/>
        </w:rPr>
        <w:t xml:space="preserve"> </w:t>
      </w:r>
      <w:r w:rsidR="00C20918" w:rsidRPr="00040F10">
        <w:rPr>
          <w:rFonts w:ascii="Times New Roman" w:hAnsi="Times New Roman"/>
          <w:sz w:val="24"/>
          <w:szCs w:val="24"/>
        </w:rPr>
        <w:t>programske sadržaje</w:t>
      </w:r>
      <w:r w:rsidR="00F8227B" w:rsidRPr="00040F10">
        <w:rPr>
          <w:rFonts w:ascii="Times New Roman" w:hAnsi="Times New Roman"/>
          <w:sz w:val="24"/>
          <w:szCs w:val="24"/>
        </w:rPr>
        <w:t>,</w:t>
      </w:r>
      <w:r w:rsidR="00D308F2" w:rsidRPr="00040F10">
        <w:rPr>
          <w:rFonts w:ascii="Times New Roman" w:hAnsi="Times New Roman"/>
          <w:sz w:val="24"/>
          <w:szCs w:val="24"/>
        </w:rPr>
        <w:t xml:space="preserve"> advokat </w:t>
      </w:r>
      <w:r w:rsidR="008A050A" w:rsidRPr="00040F10">
        <w:rPr>
          <w:rFonts w:ascii="Times New Roman" w:hAnsi="Times New Roman"/>
          <w:sz w:val="24"/>
          <w:szCs w:val="24"/>
        </w:rPr>
        <w:t>Đukanović</w:t>
      </w:r>
      <w:r w:rsidR="00D308F2" w:rsidRPr="00040F10">
        <w:rPr>
          <w:rFonts w:ascii="Times New Roman" w:hAnsi="Times New Roman"/>
          <w:sz w:val="24"/>
          <w:szCs w:val="24"/>
        </w:rPr>
        <w:t xml:space="preserve"> tvrdi</w:t>
      </w:r>
      <w:r w:rsidR="008A050A" w:rsidRPr="00040F10">
        <w:rPr>
          <w:rFonts w:ascii="Times New Roman" w:hAnsi="Times New Roman"/>
          <w:sz w:val="24"/>
          <w:szCs w:val="24"/>
        </w:rPr>
        <w:t xml:space="preserve"> da je</w:t>
      </w:r>
      <w:r w:rsidR="00D308F2" w:rsidRPr="00040F10">
        <w:rPr>
          <w:rFonts w:ascii="Times New Roman" w:hAnsi="Times New Roman"/>
          <w:sz w:val="24"/>
          <w:szCs w:val="24"/>
        </w:rPr>
        <w:t>:</w:t>
      </w:r>
      <w:r w:rsidR="00F8227B" w:rsidRPr="00040F10">
        <w:rPr>
          <w:rFonts w:ascii="Times New Roman" w:hAnsi="Times New Roman"/>
          <w:sz w:val="24"/>
          <w:szCs w:val="24"/>
        </w:rPr>
        <w:t xml:space="preserve"> </w:t>
      </w:r>
      <w:r w:rsidR="00D308F2" w:rsidRPr="00040F10">
        <w:rPr>
          <w:rFonts w:ascii="Times New Roman" w:hAnsi="Times New Roman"/>
          <w:sz w:val="24"/>
          <w:szCs w:val="24"/>
        </w:rPr>
        <w:t>”</w:t>
      </w:r>
      <w:r w:rsidR="001C7F74" w:rsidRPr="00040F10">
        <w:rPr>
          <w:rFonts w:ascii="Times New Roman" w:hAnsi="Times New Roman"/>
          <w:sz w:val="24"/>
          <w:szCs w:val="24"/>
        </w:rPr>
        <w:t xml:space="preserve">U programskim sadržajima iznijeta tvrdnja da je zapaljeno vozilo vlasništvo ili da je registrovano na ime ministra poljoprivrede Petra Ivanovića, što ne odgovara istini i što je policija demantovala. U programskim sadržajima su objavljene fotografije minstra Ivanovića </w:t>
      </w:r>
      <w:r w:rsidR="0030569F" w:rsidRPr="00040F10">
        <w:rPr>
          <w:rFonts w:ascii="Times New Roman" w:hAnsi="Times New Roman"/>
          <w:sz w:val="24"/>
          <w:szCs w:val="24"/>
        </w:rPr>
        <w:t>i</w:t>
      </w:r>
      <w:r w:rsidR="001C7F74" w:rsidRPr="00040F10">
        <w:rPr>
          <w:rFonts w:ascii="Times New Roman" w:hAnsi="Times New Roman"/>
          <w:sz w:val="24"/>
          <w:szCs w:val="24"/>
        </w:rPr>
        <w:t xml:space="preserve"> mjesta zapaljenog vozila. U programskim sadržajima je insinuirano da min</w:t>
      </w:r>
      <w:r w:rsidR="009E6183" w:rsidRPr="00040F10">
        <w:rPr>
          <w:rFonts w:ascii="Times New Roman" w:hAnsi="Times New Roman"/>
          <w:sz w:val="24"/>
          <w:szCs w:val="24"/>
        </w:rPr>
        <w:t>i</w:t>
      </w:r>
      <w:r w:rsidR="001C7F74" w:rsidRPr="00040F10">
        <w:rPr>
          <w:rFonts w:ascii="Times New Roman" w:hAnsi="Times New Roman"/>
          <w:sz w:val="24"/>
          <w:szCs w:val="24"/>
        </w:rPr>
        <w:t>star Ivanović nije prijavio vozilo Komisiji za sprječavanje sukoba interesa. U progranskim sadržajima je navedeno da</w:t>
      </w:r>
      <w:r w:rsidR="0012706D" w:rsidRPr="00040F10">
        <w:rPr>
          <w:rFonts w:ascii="Times New Roman" w:hAnsi="Times New Roman"/>
          <w:sz w:val="24"/>
          <w:szCs w:val="24"/>
        </w:rPr>
        <w:t xml:space="preserve"> </w:t>
      </w:r>
      <w:r w:rsidR="001C7F74" w:rsidRPr="00040F10">
        <w:rPr>
          <w:rFonts w:ascii="Times New Roman" w:hAnsi="Times New Roman"/>
          <w:sz w:val="24"/>
          <w:szCs w:val="24"/>
        </w:rPr>
        <w:t xml:space="preserve">su tablice sa zapaljenog vozila skinute </w:t>
      </w:r>
      <w:r w:rsidR="0012706D" w:rsidRPr="00040F10">
        <w:rPr>
          <w:rFonts w:ascii="Times New Roman" w:hAnsi="Times New Roman"/>
          <w:sz w:val="24"/>
          <w:szCs w:val="24"/>
        </w:rPr>
        <w:t>i</w:t>
      </w:r>
      <w:r w:rsidR="001C7F74" w:rsidRPr="00040F10">
        <w:rPr>
          <w:rFonts w:ascii="Times New Roman" w:hAnsi="Times New Roman"/>
          <w:sz w:val="24"/>
          <w:szCs w:val="24"/>
        </w:rPr>
        <w:t xml:space="preserve"> </w:t>
      </w:r>
      <w:r w:rsidR="0012706D" w:rsidRPr="00040F10">
        <w:rPr>
          <w:rFonts w:ascii="Times New Roman" w:hAnsi="Times New Roman"/>
          <w:sz w:val="24"/>
          <w:szCs w:val="24"/>
        </w:rPr>
        <w:t>da to nije uobiča</w:t>
      </w:r>
      <w:r w:rsidR="001C7F74" w:rsidRPr="00040F10">
        <w:rPr>
          <w:rFonts w:ascii="Times New Roman" w:hAnsi="Times New Roman"/>
          <w:sz w:val="24"/>
          <w:szCs w:val="24"/>
        </w:rPr>
        <w:t>jeno, čime je insinuirano da je time navodno ministar zaštićen.</w:t>
      </w:r>
      <w:r w:rsidR="00C20918" w:rsidRPr="00040F10">
        <w:rPr>
          <w:rFonts w:ascii="Times New Roman" w:hAnsi="Times New Roman"/>
          <w:sz w:val="24"/>
          <w:szCs w:val="24"/>
        </w:rPr>
        <w:t xml:space="preserve"> Mediji o kojima je riječ nijesu objavili demanti ministra Ivanovića u skladu sa odredbama Zakona o medijima, odnosno Zakona o elektronskim medijima, kao i Kodeksa novinara Crne Gore. Poslednjim izvještavanjem u dnevnim novinama i na portal</w:t>
      </w:r>
      <w:r w:rsidR="00FC38B1" w:rsidRPr="00040F10">
        <w:rPr>
          <w:rFonts w:ascii="Times New Roman" w:hAnsi="Times New Roman"/>
          <w:sz w:val="24"/>
          <w:szCs w:val="24"/>
        </w:rPr>
        <w:t>u</w:t>
      </w:r>
      <w:r w:rsidR="00C20918" w:rsidRPr="00040F10">
        <w:rPr>
          <w:rFonts w:ascii="Times New Roman" w:hAnsi="Times New Roman"/>
          <w:sz w:val="24"/>
          <w:szCs w:val="24"/>
        </w:rPr>
        <w:t>, a nakon demnatovanja objavljenih informacija od strane Uprave policije, mediji su iskazali i istrajavanje i upornost u kršenju Kodeksa novinara Crne Gore</w:t>
      </w:r>
      <w:r w:rsidR="009E6183" w:rsidRPr="00040F10">
        <w:rPr>
          <w:rFonts w:ascii="Times New Roman" w:hAnsi="Times New Roman"/>
          <w:sz w:val="24"/>
          <w:szCs w:val="24"/>
        </w:rPr>
        <w:t>.</w:t>
      </w:r>
      <w:r w:rsidR="001C7F74" w:rsidRPr="00040F10">
        <w:rPr>
          <w:rFonts w:ascii="Times New Roman" w:hAnsi="Times New Roman"/>
          <w:sz w:val="24"/>
          <w:szCs w:val="24"/>
        </w:rPr>
        <w:t>”</w:t>
      </w:r>
    </w:p>
    <w:p w:rsidR="009E6183" w:rsidRPr="00957089" w:rsidRDefault="009E6183" w:rsidP="00957089">
      <w:pPr>
        <w:spacing w:after="0" w:line="240" w:lineRule="auto"/>
        <w:jc w:val="both"/>
        <w:rPr>
          <w:rFonts w:ascii="Times New Roman" w:hAnsi="Times New Roman"/>
        </w:rPr>
      </w:pPr>
    </w:p>
    <w:p w:rsidR="006764DF" w:rsidRPr="00040F10" w:rsidRDefault="00A6719D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F10">
        <w:rPr>
          <w:rFonts w:ascii="Times New Roman" w:hAnsi="Times New Roman"/>
          <w:bCs/>
          <w:color w:val="000000"/>
          <w:sz w:val="24"/>
          <w:szCs w:val="24"/>
        </w:rPr>
        <w:t>Tekst ”</w:t>
      </w:r>
      <w:r w:rsidRPr="00040F10">
        <w:rPr>
          <w:rFonts w:ascii="Times New Roman" w:hAnsi="Times New Roman"/>
          <w:b/>
          <w:sz w:val="24"/>
          <w:szCs w:val="24"/>
        </w:rPr>
        <w:t>Zapaljen BMW Petra Ivanovića”</w:t>
      </w:r>
      <w:r w:rsidR="006764DF" w:rsidRPr="00040F10">
        <w:rPr>
          <w:rFonts w:ascii="Times New Roman" w:hAnsi="Times New Roman"/>
          <w:sz w:val="24"/>
          <w:szCs w:val="24"/>
        </w:rPr>
        <w:t>sa nadnaslovom</w:t>
      </w:r>
      <w:r w:rsidR="006764DF" w:rsidRPr="00040F10">
        <w:rPr>
          <w:rFonts w:ascii="Times New Roman" w:hAnsi="Times New Roman"/>
          <w:b/>
          <w:sz w:val="24"/>
          <w:szCs w:val="24"/>
        </w:rPr>
        <w:t xml:space="preserve"> </w:t>
      </w:r>
      <w:r w:rsidR="006764DF" w:rsidRPr="00040F10">
        <w:rPr>
          <w:rFonts w:ascii="Times New Roman" w:hAnsi="Times New Roman"/>
          <w:sz w:val="24"/>
          <w:szCs w:val="24"/>
        </w:rPr>
        <w:t>“</w:t>
      </w:r>
      <w:r w:rsidR="006764DF" w:rsidRPr="00040F10">
        <w:rPr>
          <w:rFonts w:ascii="Times New Roman" w:hAnsi="Times New Roman"/>
          <w:b/>
          <w:sz w:val="24"/>
          <w:szCs w:val="24"/>
        </w:rPr>
        <w:t>Požar u bloku 5:Policija traga za počiniocem</w:t>
      </w:r>
      <w:r w:rsidR="006764DF" w:rsidRPr="00040F10">
        <w:rPr>
          <w:rFonts w:ascii="Times New Roman" w:hAnsi="Times New Roman"/>
          <w:sz w:val="24"/>
          <w:szCs w:val="24"/>
        </w:rPr>
        <w:t>” i podnaslovom “</w:t>
      </w:r>
      <w:r w:rsidR="006764DF" w:rsidRPr="00040F10">
        <w:rPr>
          <w:rFonts w:ascii="Times New Roman" w:hAnsi="Times New Roman"/>
          <w:b/>
          <w:sz w:val="24"/>
          <w:szCs w:val="24"/>
        </w:rPr>
        <w:t>Prije nego što je počeo uviđaj policija je uklonila registarske oznake, što je neuobičajeno nakon zapaljenja vozila</w:t>
      </w:r>
      <w:r w:rsidR="006764DF" w:rsidRPr="00040F10">
        <w:rPr>
          <w:rFonts w:ascii="Times New Roman" w:hAnsi="Times New Roman"/>
          <w:sz w:val="24"/>
          <w:szCs w:val="24"/>
        </w:rPr>
        <w:t xml:space="preserve">”, </w:t>
      </w:r>
      <w:r w:rsidRPr="00040F10">
        <w:rPr>
          <w:rFonts w:ascii="Times New Roman" w:hAnsi="Times New Roman"/>
          <w:sz w:val="24"/>
          <w:szCs w:val="24"/>
        </w:rPr>
        <w:t>objavljen 7.02.2016</w:t>
      </w:r>
      <w:r w:rsidR="006764DF" w:rsidRPr="00040F10">
        <w:rPr>
          <w:rFonts w:ascii="Times New Roman" w:hAnsi="Times New Roman"/>
          <w:sz w:val="24"/>
          <w:szCs w:val="24"/>
        </w:rPr>
        <w:t>,</w:t>
      </w:r>
      <w:r w:rsidRPr="00040F10">
        <w:rPr>
          <w:rFonts w:ascii="Times New Roman" w:hAnsi="Times New Roman"/>
          <w:sz w:val="24"/>
          <w:szCs w:val="24"/>
        </w:rPr>
        <w:t xml:space="preserve"> informiše o paljenju </w:t>
      </w:r>
      <w:r w:rsidRPr="00040F10">
        <w:rPr>
          <w:rFonts w:ascii="Times New Roman" w:hAnsi="Times New Roman"/>
          <w:sz w:val="24"/>
          <w:szCs w:val="24"/>
        </w:rPr>
        <w:lastRenderedPageBreak/>
        <w:t>automobile BMW X5 u podgoričkom naselju blok V. Pored kraćeg opisa događaja novinar se u drugoj polovini teksta bavio pos</w:t>
      </w:r>
      <w:r w:rsidR="006764DF" w:rsidRPr="00040F10">
        <w:rPr>
          <w:rFonts w:ascii="Times New Roman" w:hAnsi="Times New Roman"/>
          <w:sz w:val="24"/>
          <w:szCs w:val="24"/>
        </w:rPr>
        <w:t>l</w:t>
      </w:r>
      <w:r w:rsidRPr="00040F10">
        <w:rPr>
          <w:rFonts w:ascii="Times New Roman" w:hAnsi="Times New Roman"/>
          <w:sz w:val="24"/>
          <w:szCs w:val="24"/>
        </w:rPr>
        <w:t xml:space="preserve">edicama koje proizilaze iz činjenice da je riječ o automobilu minstra Ivanovića i da ga on nije prijavio Komisiji za sprečavanje sukoba interesa. Navedene su čak i </w:t>
      </w:r>
      <w:r w:rsidR="006764DF" w:rsidRPr="00040F10">
        <w:rPr>
          <w:rFonts w:ascii="Times New Roman" w:hAnsi="Times New Roman"/>
          <w:sz w:val="24"/>
          <w:szCs w:val="24"/>
        </w:rPr>
        <w:t>zakonom predviđene kazne za</w:t>
      </w:r>
      <w:r w:rsidRPr="00040F10">
        <w:rPr>
          <w:rFonts w:ascii="Times New Roman" w:hAnsi="Times New Roman"/>
          <w:sz w:val="24"/>
          <w:szCs w:val="24"/>
        </w:rPr>
        <w:t xml:space="preserve"> slučaj</w:t>
      </w:r>
      <w:r w:rsidR="006764DF" w:rsidRPr="00040F10">
        <w:rPr>
          <w:rFonts w:ascii="Times New Roman" w:hAnsi="Times New Roman"/>
          <w:sz w:val="24"/>
          <w:szCs w:val="24"/>
        </w:rPr>
        <w:t xml:space="preserve"> neprijavljivanja imovine</w:t>
      </w:r>
      <w:r w:rsidRPr="00040F10">
        <w:rPr>
          <w:rFonts w:ascii="Times New Roman" w:hAnsi="Times New Roman"/>
          <w:sz w:val="24"/>
          <w:szCs w:val="24"/>
        </w:rPr>
        <w:t>.</w:t>
      </w:r>
      <w:r w:rsidR="006764DF" w:rsidRPr="00040F10">
        <w:rPr>
          <w:rFonts w:ascii="Times New Roman" w:hAnsi="Times New Roman"/>
          <w:sz w:val="24"/>
          <w:szCs w:val="24"/>
        </w:rPr>
        <w:t xml:space="preserve"> U tekstu nije navedeno kako je novinar došao do informacije da se radi o automobile ministra Ivanovića.</w:t>
      </w:r>
    </w:p>
    <w:p w:rsidR="00FA5E57" w:rsidRPr="00957089" w:rsidRDefault="00FA5E57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D130C" w:rsidRPr="00040F10" w:rsidRDefault="008D130C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F10">
        <w:rPr>
          <w:rFonts w:ascii="Times New Roman" w:hAnsi="Times New Roman"/>
          <w:sz w:val="24"/>
          <w:szCs w:val="24"/>
        </w:rPr>
        <w:t>Ostali mediji koji su tog dana izvještavali o ovom slučaju nijesu objavili da se radi o vozilu ministra Ivanovića.</w:t>
      </w:r>
    </w:p>
    <w:p w:rsidR="00AB395E" w:rsidRPr="00040F10" w:rsidRDefault="00AB395E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130C" w:rsidRPr="00040F10" w:rsidRDefault="00AB395E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F10">
        <w:rPr>
          <w:rFonts w:ascii="Times New Roman" w:hAnsi="Times New Roman"/>
          <w:sz w:val="24"/>
          <w:szCs w:val="24"/>
        </w:rPr>
        <w:t>Istog dana je min</w:t>
      </w:r>
      <w:r w:rsidR="00CD0823" w:rsidRPr="00040F10">
        <w:rPr>
          <w:rFonts w:ascii="Times New Roman" w:hAnsi="Times New Roman"/>
          <w:sz w:val="24"/>
          <w:szCs w:val="24"/>
        </w:rPr>
        <w:t>i</w:t>
      </w:r>
      <w:r w:rsidRPr="00040F10">
        <w:rPr>
          <w:rFonts w:ascii="Times New Roman" w:hAnsi="Times New Roman"/>
          <w:sz w:val="24"/>
          <w:szCs w:val="24"/>
        </w:rPr>
        <w:t>star Ivanović poslao demanti medijima negirajući da je pomenuto vozilo bilo ikada u njegovom vlasništvu. Policija je takođe sledećeg dana saopštila da pomenuto vozilo nije bilo nikada vlasništvo ministra Ivanovića.</w:t>
      </w:r>
    </w:p>
    <w:p w:rsidR="00AB395E" w:rsidRPr="00040F10" w:rsidRDefault="00AB395E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9E6183" w:rsidRPr="00040F10" w:rsidRDefault="009E6183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040F10">
        <w:rPr>
          <w:rFonts w:ascii="Times New Roman" w:hAnsi="Times New Roman"/>
          <w:sz w:val="24"/>
          <w:szCs w:val="24"/>
          <w:lang w:val="sr-Latn-CS"/>
        </w:rPr>
        <w:t>Komisija je proslijedila žalbu redakciji Vijesti i tražila izjašnjenje na navedene prigovore. Red</w:t>
      </w:r>
      <w:r w:rsidR="00297F0D" w:rsidRPr="00040F10">
        <w:rPr>
          <w:rFonts w:ascii="Times New Roman" w:hAnsi="Times New Roman"/>
          <w:sz w:val="24"/>
          <w:szCs w:val="24"/>
          <w:lang w:val="sr-Latn-CS"/>
        </w:rPr>
        <w:t>akcija Vijesti nije odgovorila na ovaj zahtjev.</w:t>
      </w:r>
    </w:p>
    <w:p w:rsidR="00040F10" w:rsidRPr="00957089" w:rsidRDefault="00040F10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8D130C" w:rsidRPr="00040F10" w:rsidRDefault="00AB395E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F10">
        <w:rPr>
          <w:rFonts w:ascii="Times New Roman" w:hAnsi="Times New Roman"/>
          <w:sz w:val="24"/>
          <w:szCs w:val="24"/>
        </w:rPr>
        <w:t>Razmatrajući</w:t>
      </w:r>
      <w:r w:rsidR="00CD0823" w:rsidRPr="00040F10">
        <w:rPr>
          <w:rFonts w:ascii="Times New Roman" w:hAnsi="Times New Roman"/>
          <w:sz w:val="24"/>
          <w:szCs w:val="24"/>
        </w:rPr>
        <w:t xml:space="preserve"> </w:t>
      </w:r>
      <w:r w:rsidR="00FA5E57" w:rsidRPr="00040F10">
        <w:rPr>
          <w:rFonts w:ascii="Times New Roman" w:hAnsi="Times New Roman"/>
          <w:sz w:val="24"/>
          <w:szCs w:val="24"/>
        </w:rPr>
        <w:t>ovu žalbu Medij</w:t>
      </w:r>
      <w:r w:rsidR="00CD0823" w:rsidRPr="00040F10">
        <w:rPr>
          <w:rFonts w:ascii="Times New Roman" w:hAnsi="Times New Roman"/>
          <w:sz w:val="24"/>
          <w:szCs w:val="24"/>
        </w:rPr>
        <w:t>ski savjet za samoregulaciju je pregledao izvještava</w:t>
      </w:r>
      <w:r w:rsidR="00FA5E57" w:rsidRPr="00040F10">
        <w:rPr>
          <w:rFonts w:ascii="Times New Roman" w:hAnsi="Times New Roman"/>
          <w:sz w:val="24"/>
          <w:szCs w:val="24"/>
        </w:rPr>
        <w:t>nje medija o paljenju pomenutog automobila</w:t>
      </w:r>
      <w:r w:rsidR="00CD0823" w:rsidRPr="00040F10">
        <w:rPr>
          <w:rFonts w:ascii="Times New Roman" w:hAnsi="Times New Roman"/>
          <w:sz w:val="24"/>
          <w:szCs w:val="24"/>
        </w:rPr>
        <w:t xml:space="preserve"> toga i sledećih dana. Kako niko od drugih medija nije</w:t>
      </w:r>
      <w:r w:rsidR="00285F9E" w:rsidRPr="00040F10">
        <w:rPr>
          <w:rFonts w:ascii="Times New Roman" w:hAnsi="Times New Roman"/>
          <w:sz w:val="24"/>
          <w:szCs w:val="24"/>
        </w:rPr>
        <w:t xml:space="preserve"> izvjestio da se radi</w:t>
      </w:r>
      <w:r w:rsidR="007E3ED0" w:rsidRPr="00040F10">
        <w:rPr>
          <w:rFonts w:ascii="Times New Roman" w:hAnsi="Times New Roman"/>
          <w:sz w:val="24"/>
          <w:szCs w:val="24"/>
        </w:rPr>
        <w:t>lo</w:t>
      </w:r>
      <w:r w:rsidR="00285F9E" w:rsidRPr="00040F10">
        <w:rPr>
          <w:rFonts w:ascii="Times New Roman" w:hAnsi="Times New Roman"/>
          <w:sz w:val="24"/>
          <w:szCs w:val="24"/>
        </w:rPr>
        <w:t xml:space="preserve"> o vozilu minstra Ivanovića razmotrili </w:t>
      </w:r>
      <w:r w:rsidR="007E3ED0" w:rsidRPr="00040F10">
        <w:rPr>
          <w:rFonts w:ascii="Times New Roman" w:hAnsi="Times New Roman"/>
          <w:sz w:val="24"/>
          <w:szCs w:val="24"/>
        </w:rPr>
        <w:t>smo pisanje</w:t>
      </w:r>
      <w:r w:rsidR="00285F9E" w:rsidRPr="00040F10">
        <w:rPr>
          <w:rFonts w:ascii="Times New Roman" w:hAnsi="Times New Roman"/>
          <w:sz w:val="24"/>
          <w:szCs w:val="24"/>
        </w:rPr>
        <w:t xml:space="preserve"> dnevne novine Vijesti od 9. Februara</w:t>
      </w:r>
      <w:r w:rsidR="007E3ED0" w:rsidRPr="00040F10">
        <w:rPr>
          <w:rFonts w:ascii="Times New Roman" w:hAnsi="Times New Roman"/>
          <w:sz w:val="24"/>
          <w:szCs w:val="24"/>
        </w:rPr>
        <w:t xml:space="preserve"> </w:t>
      </w:r>
      <w:r w:rsidR="009E2202" w:rsidRPr="00040F10">
        <w:rPr>
          <w:rFonts w:ascii="Times New Roman" w:hAnsi="Times New Roman"/>
          <w:sz w:val="24"/>
          <w:szCs w:val="24"/>
        </w:rPr>
        <w:t>i</w:t>
      </w:r>
      <w:r w:rsidR="007E3ED0" w:rsidRPr="00040F10">
        <w:rPr>
          <w:rFonts w:ascii="Times New Roman" w:hAnsi="Times New Roman"/>
          <w:sz w:val="24"/>
          <w:szCs w:val="24"/>
        </w:rPr>
        <w:t xml:space="preserve"> njihovo</w:t>
      </w:r>
      <w:r w:rsidR="00285F9E" w:rsidRPr="00040F10">
        <w:rPr>
          <w:rFonts w:ascii="Times New Roman" w:hAnsi="Times New Roman"/>
          <w:sz w:val="24"/>
          <w:szCs w:val="24"/>
        </w:rPr>
        <w:t xml:space="preserve"> objašnj</w:t>
      </w:r>
      <w:r w:rsidR="007E3ED0" w:rsidRPr="00040F10">
        <w:rPr>
          <w:rFonts w:ascii="Times New Roman" w:hAnsi="Times New Roman"/>
          <w:sz w:val="24"/>
          <w:szCs w:val="24"/>
        </w:rPr>
        <w:t>enje o tome</w:t>
      </w:r>
      <w:r w:rsidR="00285F9E" w:rsidRPr="00040F10">
        <w:rPr>
          <w:rFonts w:ascii="Times New Roman" w:hAnsi="Times New Roman"/>
          <w:sz w:val="24"/>
          <w:szCs w:val="24"/>
        </w:rPr>
        <w:t xml:space="preserve"> kako </w:t>
      </w:r>
      <w:r w:rsidR="007E3ED0" w:rsidRPr="00040F10">
        <w:rPr>
          <w:rFonts w:ascii="Times New Roman" w:hAnsi="Times New Roman"/>
          <w:sz w:val="24"/>
          <w:szCs w:val="24"/>
        </w:rPr>
        <w:t xml:space="preserve">su </w:t>
      </w:r>
      <w:r w:rsidR="00285F9E" w:rsidRPr="00040F10">
        <w:rPr>
          <w:rFonts w:ascii="Times New Roman" w:hAnsi="Times New Roman"/>
          <w:sz w:val="24"/>
          <w:szCs w:val="24"/>
        </w:rPr>
        <w:t>došl</w:t>
      </w:r>
      <w:r w:rsidR="007E3ED0" w:rsidRPr="00040F10">
        <w:rPr>
          <w:rFonts w:ascii="Times New Roman" w:hAnsi="Times New Roman"/>
          <w:sz w:val="24"/>
          <w:szCs w:val="24"/>
        </w:rPr>
        <w:t>i</w:t>
      </w:r>
      <w:r w:rsidR="00285F9E" w:rsidRPr="00040F10">
        <w:rPr>
          <w:rFonts w:ascii="Times New Roman" w:hAnsi="Times New Roman"/>
          <w:sz w:val="24"/>
          <w:szCs w:val="24"/>
        </w:rPr>
        <w:t xml:space="preserve"> do sporne informacije. Naime u </w:t>
      </w:r>
      <w:r w:rsidR="007E3ED0" w:rsidRPr="00040F10">
        <w:rPr>
          <w:rFonts w:ascii="Times New Roman" w:hAnsi="Times New Roman"/>
          <w:sz w:val="24"/>
          <w:szCs w:val="24"/>
        </w:rPr>
        <w:t>tekstu “</w:t>
      </w:r>
      <w:r w:rsidR="007E3ED0" w:rsidRPr="00040F10">
        <w:rPr>
          <w:rFonts w:ascii="Times New Roman" w:hAnsi="Times New Roman"/>
          <w:b/>
          <w:sz w:val="24"/>
          <w:szCs w:val="24"/>
        </w:rPr>
        <w:t>Jovović:</w:t>
      </w:r>
      <w:r w:rsidR="009E6183" w:rsidRPr="00040F10">
        <w:rPr>
          <w:rFonts w:ascii="Times New Roman" w:hAnsi="Times New Roman"/>
          <w:b/>
          <w:sz w:val="24"/>
          <w:szCs w:val="24"/>
        </w:rPr>
        <w:t xml:space="preserve"> </w:t>
      </w:r>
      <w:r w:rsidR="007E3ED0" w:rsidRPr="00040F10">
        <w:rPr>
          <w:rFonts w:ascii="Times New Roman" w:hAnsi="Times New Roman"/>
          <w:b/>
          <w:sz w:val="24"/>
          <w:szCs w:val="24"/>
        </w:rPr>
        <w:t>Vijesti nijesu pogriješile</w:t>
      </w:r>
      <w:r w:rsidR="007E3ED0" w:rsidRPr="00040F10">
        <w:rPr>
          <w:rFonts w:ascii="Times New Roman" w:hAnsi="Times New Roman"/>
          <w:sz w:val="24"/>
          <w:szCs w:val="24"/>
        </w:rPr>
        <w:t xml:space="preserve">” </w:t>
      </w:r>
      <w:r w:rsidR="00285F9E" w:rsidRPr="00040F10">
        <w:rPr>
          <w:rFonts w:ascii="Times New Roman" w:hAnsi="Times New Roman"/>
          <w:sz w:val="24"/>
          <w:szCs w:val="24"/>
        </w:rPr>
        <w:t xml:space="preserve">od 9. Februara </w:t>
      </w:r>
      <w:r w:rsidR="007E3ED0" w:rsidRPr="00040F10">
        <w:rPr>
          <w:rFonts w:ascii="Times New Roman" w:hAnsi="Times New Roman"/>
          <w:sz w:val="24"/>
          <w:szCs w:val="24"/>
        </w:rPr>
        <w:t>objašnjava se sledeće</w:t>
      </w:r>
      <w:r w:rsidR="00285F9E" w:rsidRPr="00040F10">
        <w:rPr>
          <w:rFonts w:ascii="Times New Roman" w:hAnsi="Times New Roman"/>
          <w:sz w:val="24"/>
          <w:szCs w:val="24"/>
        </w:rPr>
        <w:t xml:space="preserve">:” </w:t>
      </w:r>
      <w:r w:rsidR="007E3ED0" w:rsidRPr="00040F10">
        <w:rPr>
          <w:rFonts w:ascii="Times New Roman" w:hAnsi="Times New Roman"/>
          <w:sz w:val="24"/>
          <w:szCs w:val="24"/>
        </w:rPr>
        <w:t xml:space="preserve">Novinar </w:t>
      </w:r>
      <w:r w:rsidR="00C07B98" w:rsidRPr="00040F10">
        <w:rPr>
          <w:rFonts w:ascii="Times New Roman" w:hAnsi="Times New Roman"/>
          <w:sz w:val="24"/>
          <w:szCs w:val="24"/>
        </w:rPr>
        <w:t>“</w:t>
      </w:r>
      <w:r w:rsidR="007E3ED0" w:rsidRPr="00040F10">
        <w:rPr>
          <w:rFonts w:ascii="Times New Roman" w:hAnsi="Times New Roman"/>
          <w:sz w:val="24"/>
          <w:szCs w:val="24"/>
        </w:rPr>
        <w:t>Vijesti</w:t>
      </w:r>
      <w:r w:rsidR="00C07B98" w:rsidRPr="00040F10">
        <w:rPr>
          <w:rFonts w:ascii="Times New Roman" w:hAnsi="Times New Roman"/>
          <w:sz w:val="24"/>
          <w:szCs w:val="24"/>
        </w:rPr>
        <w:t>”</w:t>
      </w:r>
      <w:r w:rsidR="007E3ED0" w:rsidRPr="00040F10">
        <w:rPr>
          <w:rFonts w:ascii="Times New Roman" w:hAnsi="Times New Roman"/>
          <w:sz w:val="24"/>
          <w:szCs w:val="24"/>
        </w:rPr>
        <w:t xml:space="preserve"> pozvao je tog dana Službu zaštite na njihov zvanični broj, odnosno call centar </w:t>
      </w:r>
      <w:r w:rsidR="00C07B98" w:rsidRPr="00040F10">
        <w:rPr>
          <w:rFonts w:ascii="Times New Roman" w:hAnsi="Times New Roman"/>
          <w:sz w:val="24"/>
          <w:szCs w:val="24"/>
        </w:rPr>
        <w:t>–</w:t>
      </w:r>
      <w:r w:rsidR="007E3ED0" w:rsidRPr="00040F10">
        <w:rPr>
          <w:rFonts w:ascii="Times New Roman" w:hAnsi="Times New Roman"/>
          <w:sz w:val="24"/>
          <w:szCs w:val="24"/>
        </w:rPr>
        <w:t xml:space="preserve"> </w:t>
      </w:r>
      <w:r w:rsidR="00C07B98" w:rsidRPr="00040F10">
        <w:rPr>
          <w:rFonts w:ascii="Times New Roman" w:hAnsi="Times New Roman"/>
          <w:sz w:val="24"/>
          <w:szCs w:val="24"/>
        </w:rPr>
        <w:t>“</w:t>
      </w:r>
      <w:r w:rsidR="007E3ED0" w:rsidRPr="00040F10">
        <w:rPr>
          <w:rFonts w:ascii="Times New Roman" w:hAnsi="Times New Roman"/>
          <w:sz w:val="24"/>
          <w:szCs w:val="24"/>
        </w:rPr>
        <w:t>123</w:t>
      </w:r>
      <w:r w:rsidR="00C07B98" w:rsidRPr="00040F10">
        <w:rPr>
          <w:rFonts w:ascii="Times New Roman" w:hAnsi="Times New Roman"/>
          <w:sz w:val="24"/>
          <w:szCs w:val="24"/>
        </w:rPr>
        <w:t>”</w:t>
      </w:r>
      <w:r w:rsidR="007E3ED0" w:rsidRPr="00040F10">
        <w:rPr>
          <w:rFonts w:ascii="Times New Roman" w:hAnsi="Times New Roman"/>
          <w:sz w:val="24"/>
          <w:szCs w:val="24"/>
        </w:rPr>
        <w:t xml:space="preserve">. Službenik koji se javio na telefonski poziv saopštio je da je vatrogasna jedinica </w:t>
      </w:r>
      <w:r w:rsidR="00FA5E57" w:rsidRPr="00040F10">
        <w:rPr>
          <w:rFonts w:ascii="Times New Roman" w:hAnsi="Times New Roman"/>
          <w:sz w:val="24"/>
          <w:szCs w:val="24"/>
        </w:rPr>
        <w:t>radila</w:t>
      </w:r>
      <w:r w:rsidR="007E3ED0" w:rsidRPr="00040F10">
        <w:rPr>
          <w:rFonts w:ascii="Times New Roman" w:hAnsi="Times New Roman"/>
          <w:sz w:val="24"/>
          <w:szCs w:val="24"/>
        </w:rPr>
        <w:t xml:space="preserve"> po prijavi da </w:t>
      </w:r>
      <w:r w:rsidR="00FA5E57" w:rsidRPr="00040F10">
        <w:rPr>
          <w:rFonts w:ascii="Times New Roman" w:hAnsi="Times New Roman"/>
          <w:sz w:val="24"/>
          <w:szCs w:val="24"/>
        </w:rPr>
        <w:t>a</w:t>
      </w:r>
      <w:r w:rsidR="00C07B98" w:rsidRPr="00040F10">
        <w:rPr>
          <w:rFonts w:ascii="Times New Roman" w:hAnsi="Times New Roman"/>
          <w:sz w:val="24"/>
          <w:szCs w:val="24"/>
        </w:rPr>
        <w:t>utomobil</w:t>
      </w:r>
      <w:r w:rsidR="007E3ED0" w:rsidRPr="00040F10">
        <w:rPr>
          <w:rFonts w:ascii="Times New Roman" w:hAnsi="Times New Roman"/>
          <w:sz w:val="24"/>
          <w:szCs w:val="24"/>
        </w:rPr>
        <w:t xml:space="preserve"> gori u ulici Blaža Jovanovića u ranim jutarnjim časovima. Na pitanje o kom vozilu je riječ, registarskim oznakama </w:t>
      </w:r>
      <w:r w:rsidR="00FA5E57" w:rsidRPr="00040F10">
        <w:rPr>
          <w:rFonts w:ascii="Times New Roman" w:hAnsi="Times New Roman"/>
          <w:sz w:val="24"/>
          <w:szCs w:val="24"/>
        </w:rPr>
        <w:t>i</w:t>
      </w:r>
      <w:r w:rsidR="007E3ED0" w:rsidRPr="00040F10">
        <w:rPr>
          <w:rFonts w:ascii="Times New Roman" w:hAnsi="Times New Roman"/>
          <w:sz w:val="24"/>
          <w:szCs w:val="24"/>
        </w:rPr>
        <w:t xml:space="preserve"> vlasniku, službenik je saopštio </w:t>
      </w:r>
      <w:r w:rsidR="00C07B98" w:rsidRPr="00040F10">
        <w:rPr>
          <w:rFonts w:ascii="Times New Roman" w:hAnsi="Times New Roman"/>
          <w:sz w:val="24"/>
          <w:szCs w:val="24"/>
        </w:rPr>
        <w:t>“</w:t>
      </w:r>
      <w:r w:rsidR="007E3ED0" w:rsidRPr="00040F10">
        <w:rPr>
          <w:rFonts w:ascii="Times New Roman" w:hAnsi="Times New Roman"/>
          <w:sz w:val="24"/>
          <w:szCs w:val="24"/>
        </w:rPr>
        <w:t>PG CL 973</w:t>
      </w:r>
      <w:r w:rsidR="00C07B98" w:rsidRPr="00040F10">
        <w:rPr>
          <w:rFonts w:ascii="Times New Roman" w:hAnsi="Times New Roman"/>
          <w:sz w:val="24"/>
          <w:szCs w:val="24"/>
        </w:rPr>
        <w:t>”</w:t>
      </w:r>
      <w:r w:rsidR="007E3ED0" w:rsidRPr="00040F10">
        <w:rPr>
          <w:rFonts w:ascii="Times New Roman" w:hAnsi="Times New Roman"/>
          <w:sz w:val="24"/>
          <w:szCs w:val="24"/>
        </w:rPr>
        <w:t xml:space="preserve">, na ime Petra Ivanovića. Na pitanje da li posjeduje podatke o godištu Ivanovića, kako bi se utvrdio identitet, službenik je istakao da je u pitanju vozilo ministra poljoprivrede Petra Ivanovića. To je ponovio </w:t>
      </w:r>
      <w:r w:rsidR="00D44BC5" w:rsidRPr="00040F10">
        <w:rPr>
          <w:rFonts w:ascii="Times New Roman" w:hAnsi="Times New Roman"/>
          <w:sz w:val="24"/>
          <w:szCs w:val="24"/>
        </w:rPr>
        <w:t>i</w:t>
      </w:r>
      <w:r w:rsidR="007E3ED0" w:rsidRPr="00040F10">
        <w:rPr>
          <w:rFonts w:ascii="Times New Roman" w:hAnsi="Times New Roman"/>
          <w:sz w:val="24"/>
          <w:szCs w:val="24"/>
        </w:rPr>
        <w:t xml:space="preserve"> u naknadnom razgovoru istog dana. Tragom te informacije novinar je pozvao izvor iz istrage, koji je potvrdio da </w:t>
      </w:r>
      <w:r w:rsidR="00D44BC5" w:rsidRPr="00040F10">
        <w:rPr>
          <w:rFonts w:ascii="Times New Roman" w:hAnsi="Times New Roman"/>
          <w:sz w:val="24"/>
          <w:szCs w:val="24"/>
        </w:rPr>
        <w:t>a</w:t>
      </w:r>
      <w:r w:rsidR="00C07B98" w:rsidRPr="00040F10">
        <w:rPr>
          <w:rFonts w:ascii="Times New Roman" w:hAnsi="Times New Roman"/>
          <w:sz w:val="24"/>
          <w:szCs w:val="24"/>
        </w:rPr>
        <w:t>utomobil</w:t>
      </w:r>
      <w:r w:rsidR="007E3ED0" w:rsidRPr="00040F10">
        <w:rPr>
          <w:rFonts w:ascii="Times New Roman" w:hAnsi="Times New Roman"/>
          <w:sz w:val="24"/>
          <w:szCs w:val="24"/>
        </w:rPr>
        <w:t xml:space="preserve"> jeste registrovan na ministra Ivanovića, ali </w:t>
      </w:r>
      <w:r w:rsidR="00D44BC5" w:rsidRPr="00040F10">
        <w:rPr>
          <w:rFonts w:ascii="Times New Roman" w:hAnsi="Times New Roman"/>
          <w:sz w:val="24"/>
          <w:szCs w:val="24"/>
        </w:rPr>
        <w:t>da ga</w:t>
      </w:r>
      <w:r w:rsidR="007E3ED0" w:rsidRPr="00040F10">
        <w:rPr>
          <w:rFonts w:ascii="Times New Roman" w:hAnsi="Times New Roman"/>
          <w:sz w:val="24"/>
          <w:szCs w:val="24"/>
        </w:rPr>
        <w:t xml:space="preserve"> vozi druga osoba </w:t>
      </w:r>
      <w:r w:rsidR="00C07B98" w:rsidRPr="00040F10">
        <w:rPr>
          <w:rFonts w:ascii="Times New Roman" w:hAnsi="Times New Roman"/>
          <w:sz w:val="24"/>
          <w:szCs w:val="24"/>
        </w:rPr>
        <w:t>–</w:t>
      </w:r>
      <w:r w:rsidR="007E3ED0" w:rsidRPr="00040F10">
        <w:rPr>
          <w:rFonts w:ascii="Times New Roman" w:hAnsi="Times New Roman"/>
          <w:sz w:val="24"/>
          <w:szCs w:val="24"/>
        </w:rPr>
        <w:t xml:space="preserve"> Aleksandar Vujović, koja je od njega kupila </w:t>
      </w:r>
      <w:r w:rsidR="00D44BC5" w:rsidRPr="00040F10">
        <w:rPr>
          <w:rFonts w:ascii="Times New Roman" w:hAnsi="Times New Roman"/>
          <w:sz w:val="24"/>
          <w:szCs w:val="24"/>
        </w:rPr>
        <w:t>a</w:t>
      </w:r>
      <w:r w:rsidR="00C07B98" w:rsidRPr="00040F10">
        <w:rPr>
          <w:rFonts w:ascii="Times New Roman" w:hAnsi="Times New Roman"/>
          <w:sz w:val="24"/>
          <w:szCs w:val="24"/>
        </w:rPr>
        <w:t>utomobil</w:t>
      </w:r>
      <w:r w:rsidR="007E3ED0" w:rsidRPr="00040F10">
        <w:rPr>
          <w:rFonts w:ascii="Times New Roman" w:hAnsi="Times New Roman"/>
          <w:sz w:val="24"/>
          <w:szCs w:val="24"/>
        </w:rPr>
        <w:t>.</w:t>
      </w:r>
      <w:r w:rsidR="0035358F" w:rsidRPr="00040F10">
        <w:rPr>
          <w:rFonts w:ascii="Times New Roman" w:hAnsi="Times New Roman"/>
          <w:sz w:val="24"/>
          <w:szCs w:val="24"/>
        </w:rPr>
        <w:t>”</w:t>
      </w:r>
      <w:r w:rsidR="007E3ED0" w:rsidRPr="00040F10">
        <w:rPr>
          <w:rFonts w:ascii="Times New Roman" w:hAnsi="Times New Roman"/>
          <w:sz w:val="24"/>
          <w:szCs w:val="24"/>
        </w:rPr>
        <w:t> </w:t>
      </w:r>
    </w:p>
    <w:p w:rsidR="00A57E7D" w:rsidRPr="00040F10" w:rsidRDefault="00A6719D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F10">
        <w:rPr>
          <w:rFonts w:ascii="Times New Roman" w:hAnsi="Times New Roman"/>
          <w:sz w:val="24"/>
          <w:szCs w:val="24"/>
        </w:rPr>
        <w:t xml:space="preserve"> </w:t>
      </w:r>
    </w:p>
    <w:p w:rsidR="00A6719D" w:rsidRPr="00040F10" w:rsidRDefault="00C07B98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F10">
        <w:rPr>
          <w:rFonts w:ascii="Times New Roman" w:hAnsi="Times New Roman"/>
          <w:bCs/>
          <w:color w:val="000000"/>
          <w:sz w:val="24"/>
          <w:szCs w:val="24"/>
        </w:rPr>
        <w:t>U “Pobje</w:t>
      </w:r>
      <w:r w:rsidR="00034C40" w:rsidRPr="00040F10">
        <w:rPr>
          <w:rFonts w:ascii="Times New Roman" w:hAnsi="Times New Roman"/>
          <w:bCs/>
          <w:color w:val="000000"/>
          <w:sz w:val="24"/>
          <w:szCs w:val="24"/>
        </w:rPr>
        <w:t>di” od 10. f</w:t>
      </w:r>
      <w:r w:rsidRPr="00040F10">
        <w:rPr>
          <w:rFonts w:ascii="Times New Roman" w:hAnsi="Times New Roman"/>
          <w:bCs/>
          <w:color w:val="000000"/>
          <w:sz w:val="24"/>
          <w:szCs w:val="24"/>
        </w:rPr>
        <w:t>ebruara je objavljeno saopštenje Službe zaštite</w:t>
      </w:r>
      <w:r w:rsidR="00B00F40" w:rsidRPr="00040F10">
        <w:rPr>
          <w:rFonts w:ascii="Times New Roman" w:hAnsi="Times New Roman"/>
          <w:bCs/>
          <w:color w:val="000000"/>
          <w:sz w:val="24"/>
          <w:szCs w:val="24"/>
        </w:rPr>
        <w:t xml:space="preserve"> glavnog grada u kome se tvrdi da dispečer Službe nije kazao novinarima da je zapaljeni automobile vlasništvo ministra Ivanovića</w:t>
      </w:r>
      <w:r w:rsidR="008F3BE1" w:rsidRPr="00040F10">
        <w:rPr>
          <w:rFonts w:ascii="Times New Roman" w:hAnsi="Times New Roman"/>
          <w:bCs/>
          <w:color w:val="000000"/>
          <w:sz w:val="24"/>
          <w:szCs w:val="24"/>
        </w:rPr>
        <w:t>, već da je to bila konstatacija jednog od novinara. Iz ove organizacije je takođe saopšteno da oni u komunikaciji sa javnošću daju one podatke koji ne zadiru u privatnost građana.</w:t>
      </w:r>
      <w:r w:rsidRPr="00040F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6719D" w:rsidRPr="00957089" w:rsidRDefault="00A6719D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A6719D" w:rsidRPr="00040F10" w:rsidRDefault="008671A5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F10">
        <w:rPr>
          <w:rFonts w:ascii="Times New Roman" w:hAnsi="Times New Roman"/>
          <w:bCs/>
          <w:color w:val="000000"/>
          <w:sz w:val="24"/>
          <w:szCs w:val="24"/>
        </w:rPr>
        <w:t>Uzimajući sve navedene činjenice u razmatranje Komisija za žalbe je konstatovala da novinar Vijesti nije preduzeo sve aktivnosti kako bi provjerio identitet stvarnog vlasnika vozila koje je zapaljeno u podgoričkom bloku V. Pored toga što je objavljena netačna informacija, novinar je optužio mi</w:t>
      </w:r>
      <w:r w:rsidR="00AB0ABC" w:rsidRPr="00040F10">
        <w:rPr>
          <w:rFonts w:ascii="Times New Roman" w:hAnsi="Times New Roman"/>
          <w:bCs/>
          <w:color w:val="000000"/>
          <w:sz w:val="24"/>
          <w:szCs w:val="24"/>
        </w:rPr>
        <w:t>ni</w:t>
      </w:r>
      <w:r w:rsidRPr="00040F10">
        <w:rPr>
          <w:rFonts w:ascii="Times New Roman" w:hAnsi="Times New Roman"/>
          <w:bCs/>
          <w:color w:val="000000"/>
          <w:sz w:val="24"/>
          <w:szCs w:val="24"/>
        </w:rPr>
        <w:t>stra Ivanovića za prikrivanje imovine i za kršenje Zakona o sprečavanju sukoba interesa.</w:t>
      </w:r>
    </w:p>
    <w:p w:rsidR="00020302" w:rsidRPr="00040F10" w:rsidRDefault="002B32F4" w:rsidP="00957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F10">
        <w:rPr>
          <w:rFonts w:ascii="Times New Roman" w:hAnsi="Times New Roman"/>
          <w:bCs/>
          <w:color w:val="000000"/>
          <w:sz w:val="24"/>
          <w:szCs w:val="24"/>
        </w:rPr>
        <w:t>Komisija</w:t>
      </w:r>
      <w:r w:rsidR="002D2320" w:rsidRPr="00040F10">
        <w:rPr>
          <w:rFonts w:ascii="Times New Roman" w:hAnsi="Times New Roman"/>
          <w:bCs/>
          <w:color w:val="000000"/>
          <w:sz w:val="24"/>
          <w:szCs w:val="24"/>
        </w:rPr>
        <w:t xml:space="preserve"> za žalbe konstatuje da je u programskim sadržajima</w:t>
      </w:r>
      <w:r w:rsidR="00AB0ABC" w:rsidRPr="00040F10">
        <w:rPr>
          <w:rFonts w:ascii="Times New Roman" w:hAnsi="Times New Roman"/>
          <w:bCs/>
          <w:color w:val="000000"/>
          <w:sz w:val="24"/>
          <w:szCs w:val="24"/>
        </w:rPr>
        <w:t xml:space="preserve"> objavljenim u novini i</w:t>
      </w:r>
      <w:r w:rsidR="00020302" w:rsidRPr="00040F10">
        <w:rPr>
          <w:rFonts w:ascii="Times New Roman" w:hAnsi="Times New Roman"/>
          <w:bCs/>
          <w:color w:val="000000"/>
          <w:sz w:val="24"/>
          <w:szCs w:val="24"/>
        </w:rPr>
        <w:t xml:space="preserve"> na portal</w:t>
      </w:r>
      <w:r w:rsidR="00043004" w:rsidRPr="00040F10">
        <w:rPr>
          <w:rFonts w:ascii="Times New Roman" w:hAnsi="Times New Roman"/>
          <w:bCs/>
          <w:color w:val="000000"/>
          <w:sz w:val="24"/>
          <w:szCs w:val="24"/>
        </w:rPr>
        <w:t>u Vijesti, kao i</w:t>
      </w:r>
      <w:r w:rsidR="00020302" w:rsidRPr="00040F10">
        <w:rPr>
          <w:rFonts w:ascii="Times New Roman" w:hAnsi="Times New Roman"/>
          <w:bCs/>
          <w:color w:val="000000"/>
          <w:sz w:val="24"/>
          <w:szCs w:val="24"/>
        </w:rPr>
        <w:t xml:space="preserve"> na TV Vijesti</w:t>
      </w:r>
      <w:r w:rsidR="002D2320" w:rsidRPr="00040F10">
        <w:rPr>
          <w:rFonts w:ascii="Times New Roman" w:hAnsi="Times New Roman"/>
          <w:bCs/>
          <w:color w:val="000000"/>
          <w:sz w:val="24"/>
          <w:szCs w:val="24"/>
        </w:rPr>
        <w:t xml:space="preserve"> 7.februara</w:t>
      </w:r>
      <w:r w:rsidR="00020302" w:rsidRPr="00040F10">
        <w:rPr>
          <w:rFonts w:ascii="Times New Roman" w:hAnsi="Times New Roman"/>
          <w:bCs/>
          <w:color w:val="000000"/>
          <w:sz w:val="24"/>
          <w:szCs w:val="24"/>
        </w:rPr>
        <w:t xml:space="preserve"> prekršeno načelo I Kodeksa novinara, smjernica </w:t>
      </w:r>
      <w:r w:rsidR="00020302" w:rsidRPr="00040F10">
        <w:rPr>
          <w:rFonts w:ascii="Times New Roman" w:hAnsi="Times New Roman"/>
          <w:sz w:val="24"/>
          <w:szCs w:val="24"/>
        </w:rPr>
        <w:t xml:space="preserve">1.2 </w:t>
      </w:r>
      <w:r w:rsidR="00903030" w:rsidRPr="00040F10">
        <w:rPr>
          <w:rFonts w:ascii="Times New Roman" w:hAnsi="Times New Roman"/>
          <w:sz w:val="24"/>
          <w:szCs w:val="24"/>
        </w:rPr>
        <w:t>Tačnost</w:t>
      </w:r>
      <w:r w:rsidR="00020302" w:rsidRPr="00040F10">
        <w:rPr>
          <w:rFonts w:ascii="Times New Roman" w:hAnsi="Times New Roman"/>
          <w:sz w:val="24"/>
          <w:szCs w:val="24"/>
        </w:rPr>
        <w:t>:</w:t>
      </w:r>
    </w:p>
    <w:p w:rsidR="00040F10" w:rsidRPr="00040F10" w:rsidRDefault="00040F10" w:rsidP="00957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302" w:rsidRPr="00040F10" w:rsidRDefault="00020302" w:rsidP="00957089">
      <w:pPr>
        <w:pStyle w:val="ListParagraph"/>
        <w:numPr>
          <w:ilvl w:val="0"/>
          <w:numId w:val="3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040F10">
        <w:rPr>
          <w:rFonts w:ascii="Times New Roman" w:hAnsi="Times New Roman"/>
          <w:i/>
          <w:sz w:val="24"/>
          <w:szCs w:val="24"/>
        </w:rPr>
        <w:t>Prije objavljivanja izvještaja, novinar treba da bude siguran da su preduzete sve odgovarajuće mjere kako bi se provjerila njegova tačnost. Novinari moraju težiti da obezbijede cjelovite izvještaje o dogadjajima i ne smiju prećutkivati ili potiskivati suštinske informacije.</w:t>
      </w:r>
    </w:p>
    <w:p w:rsidR="00040F10" w:rsidRPr="00957089" w:rsidRDefault="00040F10" w:rsidP="00040F10">
      <w:pPr>
        <w:pStyle w:val="ListParagraph"/>
        <w:ind w:left="0"/>
        <w:jc w:val="both"/>
        <w:rPr>
          <w:rFonts w:ascii="Times New Roman" w:hAnsi="Times New Roman"/>
          <w:i/>
        </w:rPr>
      </w:pPr>
    </w:p>
    <w:p w:rsidR="002B32F4" w:rsidRPr="00016DB1" w:rsidRDefault="002D2320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16DB1">
        <w:rPr>
          <w:rFonts w:ascii="Times New Roman" w:hAnsi="Times New Roman"/>
          <w:bCs/>
          <w:color w:val="000000"/>
          <w:sz w:val="24"/>
          <w:szCs w:val="24"/>
        </w:rPr>
        <w:t xml:space="preserve">U ponedeljak 8.februara objavljen je u “Vijestima” tekst pod naslovom </w:t>
      </w:r>
      <w:r w:rsidR="00903030" w:rsidRPr="00016DB1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  <w:r w:rsidRPr="00016DB1">
        <w:rPr>
          <w:rFonts w:ascii="Times New Roman" w:hAnsi="Times New Roman"/>
          <w:b/>
          <w:bCs/>
          <w:color w:val="000000"/>
          <w:sz w:val="24"/>
          <w:szCs w:val="24"/>
        </w:rPr>
        <w:t>Čiji je BMW X5 Petra Ivanovića?”</w:t>
      </w:r>
      <w:r w:rsidRPr="00016DB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080875" w:rsidRPr="00016DB1">
        <w:rPr>
          <w:rFonts w:ascii="Times New Roman" w:hAnsi="Times New Roman"/>
          <w:bCs/>
          <w:color w:val="000000"/>
          <w:sz w:val="24"/>
          <w:szCs w:val="24"/>
        </w:rPr>
        <w:t>U njemu su ponovljene tvrdnje da se radi o vozilu ministra Ivanovića. Demanti koji je uputio minstar Ivanović nije objavljen kao poseban tekst već je objavljen</w:t>
      </w:r>
      <w:r w:rsidR="00BC5DE9" w:rsidRPr="00016DB1">
        <w:rPr>
          <w:rFonts w:ascii="Times New Roman" w:hAnsi="Times New Roman"/>
          <w:bCs/>
          <w:color w:val="000000"/>
          <w:sz w:val="24"/>
          <w:szCs w:val="24"/>
        </w:rPr>
        <w:t xml:space="preserve"> skraćeno i</w:t>
      </w:r>
      <w:r w:rsidR="00080875" w:rsidRPr="00016DB1">
        <w:rPr>
          <w:rFonts w:ascii="Times New Roman" w:hAnsi="Times New Roman"/>
          <w:bCs/>
          <w:color w:val="000000"/>
          <w:sz w:val="24"/>
          <w:szCs w:val="24"/>
        </w:rPr>
        <w:t xml:space="preserve"> kao dio teksta u kome se ponovljaju optu</w:t>
      </w:r>
      <w:r w:rsidR="000009F8" w:rsidRPr="00016DB1">
        <w:rPr>
          <w:rFonts w:ascii="Times New Roman" w:hAnsi="Times New Roman"/>
          <w:bCs/>
          <w:color w:val="000000"/>
          <w:sz w:val="24"/>
          <w:szCs w:val="24"/>
        </w:rPr>
        <w:t>žbe protiv ministra. Između ostaloga je ponovljena</w:t>
      </w:r>
      <w:r w:rsidR="00BC5DE9" w:rsidRPr="00016DB1">
        <w:rPr>
          <w:rFonts w:ascii="Times New Roman" w:hAnsi="Times New Roman"/>
          <w:bCs/>
          <w:color w:val="000000"/>
          <w:sz w:val="24"/>
          <w:szCs w:val="24"/>
        </w:rPr>
        <w:t xml:space="preserve"> i</w:t>
      </w:r>
      <w:r w:rsidR="000009F8" w:rsidRPr="00016DB1">
        <w:rPr>
          <w:rFonts w:ascii="Times New Roman" w:hAnsi="Times New Roman"/>
          <w:bCs/>
          <w:color w:val="000000"/>
          <w:sz w:val="24"/>
          <w:szCs w:val="24"/>
        </w:rPr>
        <w:t xml:space="preserve"> informacija o navodnom skidanju tablica sa zapaljenog vozila.</w:t>
      </w:r>
    </w:p>
    <w:p w:rsidR="00BC5DE9" w:rsidRPr="00957089" w:rsidRDefault="00BC5DE9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BC5DE9" w:rsidRPr="00926A33" w:rsidRDefault="00BC5DE9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6A33">
        <w:rPr>
          <w:rFonts w:ascii="Times New Roman" w:hAnsi="Times New Roman"/>
          <w:bCs/>
          <w:color w:val="000000"/>
          <w:sz w:val="24"/>
          <w:szCs w:val="24"/>
        </w:rPr>
        <w:t xml:space="preserve">Komisija za žalbe smatra da je u tekstu </w:t>
      </w:r>
      <w:r w:rsidR="00903030" w:rsidRPr="00926A33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  <w:r w:rsidRPr="00926A33">
        <w:rPr>
          <w:rFonts w:ascii="Times New Roman" w:hAnsi="Times New Roman"/>
          <w:b/>
          <w:bCs/>
          <w:color w:val="000000"/>
          <w:sz w:val="24"/>
          <w:szCs w:val="24"/>
        </w:rPr>
        <w:t xml:space="preserve">Čiji je BMW X5 Petra Ivanovića?” </w:t>
      </w:r>
      <w:r w:rsidRPr="00926A33">
        <w:rPr>
          <w:rFonts w:ascii="Times New Roman" w:hAnsi="Times New Roman"/>
          <w:bCs/>
          <w:color w:val="000000"/>
          <w:sz w:val="24"/>
          <w:szCs w:val="24"/>
        </w:rPr>
        <w:t>prekršeno načelo IV Kodeksa novinara nepra</w:t>
      </w:r>
      <w:r w:rsidR="00430994" w:rsidRPr="00926A33">
        <w:rPr>
          <w:rFonts w:ascii="Times New Roman" w:hAnsi="Times New Roman"/>
          <w:bCs/>
          <w:color w:val="000000"/>
          <w:sz w:val="24"/>
          <w:szCs w:val="24"/>
        </w:rPr>
        <w:t>vilnim objavlj</w:t>
      </w:r>
      <w:r w:rsidR="00903030" w:rsidRPr="00926A33">
        <w:rPr>
          <w:rFonts w:ascii="Times New Roman" w:hAnsi="Times New Roman"/>
          <w:bCs/>
          <w:color w:val="000000"/>
          <w:sz w:val="24"/>
          <w:szCs w:val="24"/>
        </w:rPr>
        <w:t xml:space="preserve">ivanjem demantija, kao i načelo </w:t>
      </w:r>
      <w:r w:rsidR="00104741" w:rsidRPr="00926A33">
        <w:rPr>
          <w:rFonts w:ascii="Times New Roman" w:hAnsi="Times New Roman"/>
          <w:bCs/>
          <w:color w:val="000000"/>
          <w:sz w:val="24"/>
          <w:szCs w:val="24"/>
        </w:rPr>
        <w:t>I smjernica 1.2 Tačnost</w:t>
      </w:r>
      <w:r w:rsidR="00926A33" w:rsidRPr="00926A33">
        <w:rPr>
          <w:rFonts w:ascii="Times New Roman" w:hAnsi="Times New Roman"/>
          <w:bCs/>
          <w:color w:val="000000"/>
          <w:sz w:val="24"/>
          <w:szCs w:val="24"/>
        </w:rPr>
        <w:t>, ponovnim objavljivanjem netač</w:t>
      </w:r>
      <w:r w:rsidR="00CF394B" w:rsidRPr="00926A33">
        <w:rPr>
          <w:rFonts w:ascii="Times New Roman" w:hAnsi="Times New Roman"/>
          <w:bCs/>
          <w:color w:val="000000"/>
          <w:sz w:val="24"/>
          <w:szCs w:val="24"/>
        </w:rPr>
        <w:t>ne informacije da se radi o vozilu ministra Ivanovića</w:t>
      </w:r>
      <w:r w:rsidR="00104741" w:rsidRPr="00926A3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26A33" w:rsidRDefault="00926A33" w:rsidP="00957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94B" w:rsidRDefault="00CF394B" w:rsidP="00957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A33">
        <w:rPr>
          <w:rFonts w:ascii="Times New Roman" w:hAnsi="Times New Roman"/>
          <w:sz w:val="24"/>
          <w:szCs w:val="24"/>
        </w:rPr>
        <w:t>1.2 Tačnost:</w:t>
      </w:r>
    </w:p>
    <w:p w:rsidR="00926A33" w:rsidRPr="00926A33" w:rsidRDefault="00926A33" w:rsidP="00957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94B" w:rsidRPr="00926A33" w:rsidRDefault="00CF394B" w:rsidP="00957089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26A33">
        <w:rPr>
          <w:rFonts w:ascii="Times New Roman" w:hAnsi="Times New Roman"/>
          <w:i/>
          <w:sz w:val="24"/>
          <w:szCs w:val="24"/>
        </w:rPr>
        <w:t>Prije objavljivanja izvještaja, novinar treba da bude siguran da su preduzete sve odgovarajuće mjere kako bi se provjerila njegova tačnost. Novinari moraju težiti da obezbijede cjelovite izvještaje o dogadjajima i ne smiju prećutkivati ili potiskivati suštinske informacije.</w:t>
      </w:r>
    </w:p>
    <w:p w:rsidR="00926A33" w:rsidRDefault="00926A33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F394B" w:rsidRPr="00926A33" w:rsidRDefault="00104741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6A33">
        <w:rPr>
          <w:rFonts w:ascii="Times New Roman" w:hAnsi="Times New Roman"/>
          <w:bCs/>
          <w:color w:val="000000"/>
          <w:sz w:val="24"/>
          <w:szCs w:val="24"/>
        </w:rPr>
        <w:t xml:space="preserve">Smjernica 4.1 </w:t>
      </w:r>
    </w:p>
    <w:p w:rsidR="00104741" w:rsidRPr="00926A33" w:rsidRDefault="00104741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F2B7C" w:rsidRPr="00926A33" w:rsidRDefault="00CF394B" w:rsidP="00957089">
      <w:p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6A33">
        <w:rPr>
          <w:rFonts w:ascii="Times New Roman" w:hAnsi="Times New Roman"/>
          <w:bCs/>
          <w:color w:val="000000"/>
          <w:sz w:val="24"/>
          <w:szCs w:val="24"/>
        </w:rPr>
        <w:t xml:space="preserve">        d)</w:t>
      </w:r>
      <w:r w:rsidRPr="00926A33">
        <w:rPr>
          <w:rFonts w:ascii="Times New Roman" w:hAnsi="Times New Roman"/>
          <w:bCs/>
          <w:color w:val="000000"/>
          <w:sz w:val="24"/>
          <w:szCs w:val="24"/>
        </w:rPr>
        <w:tab/>
      </w:r>
      <w:r w:rsidR="003F2B7C" w:rsidRPr="00926A33">
        <w:rPr>
          <w:rFonts w:ascii="Times New Roman" w:hAnsi="Times New Roman"/>
          <w:bCs/>
          <w:i/>
          <w:color w:val="000000"/>
          <w:sz w:val="24"/>
          <w:szCs w:val="24"/>
        </w:rPr>
        <w:t>U slučaju kada su</w:t>
      </w:r>
      <w:r w:rsidR="00104741" w:rsidRPr="00926A3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3F2B7C" w:rsidRPr="00926A33">
        <w:rPr>
          <w:rFonts w:ascii="Times New Roman" w:hAnsi="Times New Roman"/>
          <w:bCs/>
          <w:i/>
          <w:color w:val="000000"/>
          <w:sz w:val="24"/>
          <w:szCs w:val="24"/>
        </w:rPr>
        <w:t xml:space="preserve">neke osobe ili organizacije uvjerene da izvještaj medija sadrži netačne informacije ili neutemeljene kritike na njihov račun, one mogu od medija koji je objavio takav izvještaj da zahtjevaju mogućnost odgovora </w:t>
      </w:r>
      <w:r w:rsidR="00E100FA" w:rsidRPr="00926A33">
        <w:rPr>
          <w:rFonts w:ascii="Times New Roman" w:hAnsi="Times New Roman"/>
          <w:bCs/>
          <w:i/>
          <w:color w:val="000000"/>
          <w:sz w:val="24"/>
          <w:szCs w:val="24"/>
        </w:rPr>
        <w:t>i</w:t>
      </w:r>
      <w:r w:rsidR="003F2B7C" w:rsidRPr="00926A33">
        <w:rPr>
          <w:rFonts w:ascii="Times New Roman" w:hAnsi="Times New Roman"/>
          <w:bCs/>
          <w:i/>
          <w:color w:val="000000"/>
          <w:sz w:val="24"/>
          <w:szCs w:val="24"/>
        </w:rPr>
        <w:t xml:space="preserve"> ispravke netačnih navoda. Medij treba da uvaži to pravo ukoliko se složi da je izvještaj sadržao netačne informacije ili neutemeljene kritike.</w:t>
      </w:r>
    </w:p>
    <w:p w:rsidR="008671A5" w:rsidRPr="00957089" w:rsidRDefault="008671A5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104741" w:rsidRPr="00957089" w:rsidRDefault="00104741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104741" w:rsidRPr="00926A33" w:rsidRDefault="00104741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6A33">
        <w:rPr>
          <w:rFonts w:ascii="Times New Roman" w:hAnsi="Times New Roman"/>
          <w:bCs/>
          <w:color w:val="000000"/>
          <w:sz w:val="24"/>
          <w:szCs w:val="24"/>
        </w:rPr>
        <w:t>U utorak 9.</w:t>
      </w:r>
      <w:r w:rsidR="00903030" w:rsidRPr="00926A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26A33">
        <w:rPr>
          <w:rFonts w:ascii="Times New Roman" w:hAnsi="Times New Roman"/>
          <w:bCs/>
          <w:color w:val="000000"/>
          <w:sz w:val="24"/>
          <w:szCs w:val="24"/>
        </w:rPr>
        <w:t>februara je objavljen tekst sa</w:t>
      </w:r>
      <w:r w:rsidRPr="00926A33">
        <w:rPr>
          <w:rFonts w:ascii="Times New Roman" w:hAnsi="Times New Roman"/>
          <w:bCs/>
          <w:color w:val="000000"/>
          <w:sz w:val="24"/>
          <w:szCs w:val="24"/>
        </w:rPr>
        <w:t xml:space="preserve"> naslovom “</w:t>
      </w:r>
      <w:r w:rsidRPr="00926A33">
        <w:rPr>
          <w:rFonts w:ascii="Times New Roman" w:hAnsi="Times New Roman"/>
          <w:b/>
          <w:bCs/>
          <w:color w:val="000000"/>
          <w:sz w:val="24"/>
          <w:szCs w:val="24"/>
        </w:rPr>
        <w:t>Jovović:“Vijesti nijesu pogriješile”</w:t>
      </w:r>
      <w:r w:rsidRPr="00926A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D3CAD" w:rsidRPr="00926A33"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926A33">
        <w:rPr>
          <w:rFonts w:ascii="Times New Roman" w:hAnsi="Times New Roman"/>
          <w:bCs/>
          <w:color w:val="000000"/>
          <w:sz w:val="24"/>
          <w:szCs w:val="24"/>
        </w:rPr>
        <w:t xml:space="preserve"> nadnaslovom </w:t>
      </w:r>
      <w:r w:rsidRPr="00926A33">
        <w:rPr>
          <w:rFonts w:ascii="Times New Roman" w:hAnsi="Times New Roman"/>
          <w:b/>
          <w:bCs/>
          <w:color w:val="000000"/>
          <w:sz w:val="24"/>
          <w:szCs w:val="24"/>
        </w:rPr>
        <w:t>“Policija saopštila da zapaljeni BMW nije ministrov”.</w:t>
      </w:r>
      <w:r w:rsidR="00DD3CAD" w:rsidRPr="00926A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00FA" w:rsidRPr="00926A33">
        <w:rPr>
          <w:rFonts w:ascii="Times New Roman" w:hAnsi="Times New Roman"/>
          <w:bCs/>
          <w:color w:val="000000"/>
          <w:sz w:val="24"/>
          <w:szCs w:val="24"/>
        </w:rPr>
        <w:t>U tekstu se opravdava pisanje “Vijesti” od prethodna dva dana kada su optuživali ministra Ivanovića da je zapaljeno vozilo BMW njegovo vlasništvo i da ga nije prijavio Komisiji za sprečavanje konflikta interesa.</w:t>
      </w:r>
    </w:p>
    <w:p w:rsidR="00957089" w:rsidRPr="00926A33" w:rsidRDefault="00957089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100FA" w:rsidRPr="00926A33" w:rsidRDefault="00E100FA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6A33">
        <w:rPr>
          <w:rFonts w:ascii="Times New Roman" w:hAnsi="Times New Roman"/>
          <w:bCs/>
          <w:color w:val="000000"/>
          <w:sz w:val="24"/>
          <w:szCs w:val="24"/>
        </w:rPr>
        <w:t>Glavi urednik Vijesti je naveo da su spornu informaciju dobili od call centra 123, kao i od neimenovanog izvora iz istrage. Takođe je podsjetio da se minstar Ivanović nije javljao na njihove poruke i pozive</w:t>
      </w:r>
      <w:r w:rsidR="00CE73A8" w:rsidRPr="00926A33">
        <w:rPr>
          <w:rFonts w:ascii="Times New Roman" w:hAnsi="Times New Roman"/>
          <w:bCs/>
          <w:color w:val="000000"/>
          <w:sz w:val="24"/>
          <w:szCs w:val="24"/>
        </w:rPr>
        <w:t xml:space="preserve">, te da su oni ispoštovali </w:t>
      </w:r>
      <w:r w:rsidR="0066634E" w:rsidRPr="00926A33">
        <w:rPr>
          <w:rFonts w:ascii="Times New Roman" w:hAnsi="Times New Roman"/>
          <w:bCs/>
          <w:color w:val="000000"/>
          <w:sz w:val="24"/>
          <w:szCs w:val="24"/>
        </w:rPr>
        <w:t>Kodeks novinara.</w:t>
      </w:r>
    </w:p>
    <w:p w:rsidR="0066634E" w:rsidRPr="00926A33" w:rsidRDefault="0066634E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03030" w:rsidRPr="00926A33" w:rsidRDefault="0066634E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6A33">
        <w:rPr>
          <w:rFonts w:ascii="Times New Roman" w:hAnsi="Times New Roman"/>
          <w:bCs/>
          <w:color w:val="000000"/>
          <w:sz w:val="24"/>
          <w:szCs w:val="24"/>
        </w:rPr>
        <w:t>Razmatrajući ovaj tekst Komisija za ž</w:t>
      </w:r>
      <w:r w:rsidR="00D858B5">
        <w:rPr>
          <w:rFonts w:ascii="Times New Roman" w:hAnsi="Times New Roman"/>
          <w:bCs/>
          <w:color w:val="000000"/>
          <w:sz w:val="24"/>
          <w:szCs w:val="24"/>
        </w:rPr>
        <w:t>albe je ponovo konstatovala da su</w:t>
      </w:r>
      <w:r w:rsidR="003108D1" w:rsidRPr="00926A33">
        <w:rPr>
          <w:rFonts w:ascii="Times New Roman" w:hAnsi="Times New Roman"/>
          <w:bCs/>
          <w:color w:val="000000"/>
          <w:sz w:val="24"/>
          <w:szCs w:val="24"/>
        </w:rPr>
        <w:t xml:space="preserve"> pomen</w:t>
      </w:r>
      <w:r w:rsidR="00D858B5">
        <w:rPr>
          <w:rFonts w:ascii="Times New Roman" w:hAnsi="Times New Roman"/>
          <w:bCs/>
          <w:color w:val="000000"/>
          <w:sz w:val="24"/>
          <w:szCs w:val="24"/>
        </w:rPr>
        <w:t>utu informaciju</w:t>
      </w:r>
      <w:r w:rsidR="003108D1" w:rsidRPr="00926A33">
        <w:rPr>
          <w:rFonts w:ascii="Times New Roman" w:hAnsi="Times New Roman"/>
          <w:bCs/>
          <w:color w:val="000000"/>
          <w:sz w:val="24"/>
          <w:szCs w:val="24"/>
        </w:rPr>
        <w:t xml:space="preserve"> demantovali i Služba zašti</w:t>
      </w:r>
      <w:r w:rsidR="00CF394B" w:rsidRPr="00926A33">
        <w:rPr>
          <w:rFonts w:ascii="Times New Roman" w:hAnsi="Times New Roman"/>
          <w:bCs/>
          <w:color w:val="000000"/>
          <w:sz w:val="24"/>
          <w:szCs w:val="24"/>
        </w:rPr>
        <w:t>te i policija i na kraju minista</w:t>
      </w:r>
      <w:r w:rsidR="003108D1" w:rsidRPr="00926A33">
        <w:rPr>
          <w:rFonts w:ascii="Times New Roman" w:hAnsi="Times New Roman"/>
          <w:bCs/>
          <w:color w:val="000000"/>
          <w:sz w:val="24"/>
          <w:szCs w:val="24"/>
        </w:rPr>
        <w:t>r Ivanović</w:t>
      </w:r>
      <w:r w:rsidR="00D858B5">
        <w:rPr>
          <w:rFonts w:ascii="Times New Roman" w:hAnsi="Times New Roman"/>
          <w:bCs/>
          <w:color w:val="000000"/>
          <w:sz w:val="24"/>
          <w:szCs w:val="24"/>
        </w:rPr>
        <w:t>, tako da je očigledno da novinar nije preduzeo sve potrebne korake u provjeri informacije</w:t>
      </w:r>
      <w:r w:rsidR="003108D1" w:rsidRPr="00926A33">
        <w:rPr>
          <w:rFonts w:ascii="Times New Roman" w:hAnsi="Times New Roman"/>
          <w:bCs/>
          <w:color w:val="000000"/>
          <w:sz w:val="24"/>
          <w:szCs w:val="24"/>
        </w:rPr>
        <w:t xml:space="preserve">. Podsjećamo takođe da ni jedan medij nije objavio istu informaciju. </w:t>
      </w:r>
    </w:p>
    <w:p w:rsidR="00903030" w:rsidRPr="00926A33" w:rsidRDefault="00903030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26A33" w:rsidRPr="00926A33" w:rsidRDefault="003108D1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6A33">
        <w:rPr>
          <w:rFonts w:ascii="Times New Roman" w:hAnsi="Times New Roman"/>
          <w:bCs/>
          <w:color w:val="000000"/>
          <w:sz w:val="24"/>
          <w:szCs w:val="24"/>
        </w:rPr>
        <w:t>Komisija za žalbe smatra da su “Vijesti” propustili priliku da se izvinu minstru Ivanoviću za objavljivanje neistinitih informacija i time su prekršili načelo IV smjernica 4.1 Ispravka:</w:t>
      </w:r>
      <w:r w:rsidR="00903030" w:rsidRPr="00926A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26A33" w:rsidRPr="00926A33" w:rsidRDefault="00926A33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108D1" w:rsidRPr="00926A33" w:rsidRDefault="003108D1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6A33">
        <w:rPr>
          <w:rFonts w:ascii="Times New Roman" w:hAnsi="Times New Roman"/>
          <w:i/>
          <w:sz w:val="24"/>
          <w:szCs w:val="24"/>
        </w:rPr>
        <w:t xml:space="preserve">(b) Ako medij utvrdi da je objavio pogrešan izvještaj i time ugrozio reputaciju neke osobe ili institucije, mora, u najkraćem roku, objaviti izvinjenje. Izvinjenje mora biti plasirano tako da odgovara plasmanu izvještaja na koji se odnosi. </w:t>
      </w:r>
    </w:p>
    <w:p w:rsidR="003108D1" w:rsidRPr="00926A33" w:rsidRDefault="003108D1" w:rsidP="00957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100FA" w:rsidRPr="00926A33" w:rsidRDefault="00E100FA" w:rsidP="00957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04741" w:rsidRPr="00957089" w:rsidRDefault="00104741" w:rsidP="00957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</w:p>
    <w:p w:rsidR="001F1EB1" w:rsidRPr="00957089" w:rsidRDefault="00A57E7D" w:rsidP="009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957089"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</w:t>
      </w:r>
      <w:r w:rsidR="001F1EB1" w:rsidRPr="00957089">
        <w:rPr>
          <w:rFonts w:ascii="Times New Roman" w:hAnsi="Times New Roman"/>
          <w:b/>
          <w:bCs/>
          <w:color w:val="000000"/>
        </w:rPr>
        <w:t xml:space="preserve">                                              Komisija za monitoring i žalbe</w:t>
      </w:r>
    </w:p>
    <w:p w:rsidR="00A6719D" w:rsidRPr="00957089" w:rsidRDefault="00A6719D" w:rsidP="009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33805" w:rsidRPr="00957089" w:rsidRDefault="00A6719D" w:rsidP="009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57089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</w:t>
      </w:r>
      <w:r w:rsidR="00957089">
        <w:rPr>
          <w:rFonts w:ascii="Times New Roman" w:hAnsi="Times New Roman"/>
          <w:color w:val="000000"/>
        </w:rPr>
        <w:t xml:space="preserve">            </w:t>
      </w:r>
      <w:r w:rsidRPr="00957089">
        <w:rPr>
          <w:rFonts w:ascii="Times New Roman" w:hAnsi="Times New Roman"/>
          <w:color w:val="000000"/>
        </w:rPr>
        <w:t>Aneta Spaić</w:t>
      </w:r>
    </w:p>
    <w:p w:rsidR="00A6719D" w:rsidRPr="00957089" w:rsidRDefault="00A6719D" w:rsidP="009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57089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</w:t>
      </w:r>
      <w:r w:rsidR="00957089">
        <w:rPr>
          <w:rFonts w:ascii="Times New Roman" w:hAnsi="Times New Roman"/>
          <w:color w:val="000000"/>
        </w:rPr>
        <w:t xml:space="preserve">                   S</w:t>
      </w:r>
      <w:r w:rsidRPr="00957089">
        <w:rPr>
          <w:rFonts w:ascii="Times New Roman" w:hAnsi="Times New Roman"/>
          <w:color w:val="000000"/>
        </w:rPr>
        <w:t>onja Drobac</w:t>
      </w:r>
    </w:p>
    <w:p w:rsidR="001F1EB1" w:rsidRPr="00957089" w:rsidRDefault="00957089" w:rsidP="00957089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AC06C9" w:rsidRPr="00957089">
        <w:rPr>
          <w:rFonts w:ascii="Times New Roman" w:hAnsi="Times New Roman"/>
          <w:color w:val="000000"/>
        </w:rPr>
        <w:t>Danilo Burzan</w:t>
      </w:r>
    </w:p>
    <w:p w:rsidR="001F1EB1" w:rsidRPr="00957089" w:rsidRDefault="00957089" w:rsidP="00957089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</w:t>
      </w:r>
      <w:r w:rsidR="001F1EB1" w:rsidRPr="00957089">
        <w:rPr>
          <w:rFonts w:ascii="Times New Roman" w:hAnsi="Times New Roman"/>
          <w:color w:val="000000"/>
        </w:rPr>
        <w:t>Branko Vojičić</w:t>
      </w:r>
    </w:p>
    <w:p w:rsidR="001F1EB1" w:rsidRPr="00957089" w:rsidRDefault="00957089" w:rsidP="00957089">
      <w:pPr>
        <w:pStyle w:val="Default"/>
        <w:ind w:left="7920"/>
        <w:jc w:val="center"/>
        <w:rPr>
          <w:sz w:val="22"/>
          <w:szCs w:val="22"/>
          <w:lang w:val="sr-Latn-CS"/>
        </w:rPr>
      </w:pPr>
      <w:r>
        <w:rPr>
          <w:sz w:val="22"/>
          <w:szCs w:val="22"/>
        </w:rPr>
        <w:t xml:space="preserve">     </w:t>
      </w:r>
      <w:r w:rsidR="001F1EB1" w:rsidRPr="00957089">
        <w:rPr>
          <w:sz w:val="22"/>
          <w:szCs w:val="22"/>
        </w:rPr>
        <w:t>RankoVujović</w:t>
      </w:r>
    </w:p>
    <w:p w:rsidR="001F1EB1" w:rsidRPr="00BF6F91" w:rsidRDefault="001F1EB1" w:rsidP="001F1EB1">
      <w:pPr>
        <w:jc w:val="right"/>
        <w:rPr>
          <w:rFonts w:ascii="Times New Roman" w:hAnsi="Times New Roman"/>
          <w:sz w:val="24"/>
          <w:szCs w:val="24"/>
        </w:rPr>
      </w:pPr>
    </w:p>
    <w:sectPr w:rsidR="001F1EB1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6234C"/>
    <w:rsid w:val="000633ED"/>
    <w:rsid w:val="00066D44"/>
    <w:rsid w:val="00071EB7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E0CEC"/>
    <w:rsid w:val="000E3DBD"/>
    <w:rsid w:val="000F0BCA"/>
    <w:rsid w:val="000F2E37"/>
    <w:rsid w:val="000F6A8A"/>
    <w:rsid w:val="00104741"/>
    <w:rsid w:val="001118AB"/>
    <w:rsid w:val="0012706D"/>
    <w:rsid w:val="00162CBE"/>
    <w:rsid w:val="00171435"/>
    <w:rsid w:val="0018338D"/>
    <w:rsid w:val="00191473"/>
    <w:rsid w:val="00197259"/>
    <w:rsid w:val="001A068E"/>
    <w:rsid w:val="001C7F74"/>
    <w:rsid w:val="001D24EF"/>
    <w:rsid w:val="001E393C"/>
    <w:rsid w:val="001E5501"/>
    <w:rsid w:val="001F033D"/>
    <w:rsid w:val="001F1EB1"/>
    <w:rsid w:val="001F3AF6"/>
    <w:rsid w:val="00200AEC"/>
    <w:rsid w:val="002249A2"/>
    <w:rsid w:val="00231714"/>
    <w:rsid w:val="00233805"/>
    <w:rsid w:val="002362A0"/>
    <w:rsid w:val="002366C0"/>
    <w:rsid w:val="00236C3F"/>
    <w:rsid w:val="00247B9A"/>
    <w:rsid w:val="0025377D"/>
    <w:rsid w:val="00260EA4"/>
    <w:rsid w:val="00264560"/>
    <w:rsid w:val="00264A2F"/>
    <w:rsid w:val="00275F81"/>
    <w:rsid w:val="002852FB"/>
    <w:rsid w:val="00285F9E"/>
    <w:rsid w:val="00295235"/>
    <w:rsid w:val="00297F0D"/>
    <w:rsid w:val="002A6E45"/>
    <w:rsid w:val="002B0FAB"/>
    <w:rsid w:val="002B32F4"/>
    <w:rsid w:val="002B394D"/>
    <w:rsid w:val="002B46B0"/>
    <w:rsid w:val="002C4CB3"/>
    <w:rsid w:val="002C6947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569F"/>
    <w:rsid w:val="003108D1"/>
    <w:rsid w:val="003149BD"/>
    <w:rsid w:val="00326C9F"/>
    <w:rsid w:val="00331866"/>
    <w:rsid w:val="003341BC"/>
    <w:rsid w:val="003418F2"/>
    <w:rsid w:val="0035358F"/>
    <w:rsid w:val="00354ACF"/>
    <w:rsid w:val="00355F0F"/>
    <w:rsid w:val="00360FFE"/>
    <w:rsid w:val="00371A86"/>
    <w:rsid w:val="0037417A"/>
    <w:rsid w:val="00383BC1"/>
    <w:rsid w:val="003A5C18"/>
    <w:rsid w:val="003B6A6D"/>
    <w:rsid w:val="003B6C3B"/>
    <w:rsid w:val="003C4611"/>
    <w:rsid w:val="003D6217"/>
    <w:rsid w:val="003E0BA6"/>
    <w:rsid w:val="003E1D07"/>
    <w:rsid w:val="003E3A7F"/>
    <w:rsid w:val="003E4146"/>
    <w:rsid w:val="003E5581"/>
    <w:rsid w:val="003E5792"/>
    <w:rsid w:val="003E6FBF"/>
    <w:rsid w:val="003F2B7C"/>
    <w:rsid w:val="00420974"/>
    <w:rsid w:val="00421269"/>
    <w:rsid w:val="00421468"/>
    <w:rsid w:val="00430994"/>
    <w:rsid w:val="00435654"/>
    <w:rsid w:val="00441903"/>
    <w:rsid w:val="0045692E"/>
    <w:rsid w:val="004775ED"/>
    <w:rsid w:val="00480F23"/>
    <w:rsid w:val="00483813"/>
    <w:rsid w:val="004876AA"/>
    <w:rsid w:val="00493CF8"/>
    <w:rsid w:val="004A105E"/>
    <w:rsid w:val="004A306E"/>
    <w:rsid w:val="004A3D86"/>
    <w:rsid w:val="004A4D90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52646A"/>
    <w:rsid w:val="0053000A"/>
    <w:rsid w:val="0053140F"/>
    <w:rsid w:val="00533471"/>
    <w:rsid w:val="00534532"/>
    <w:rsid w:val="005351D5"/>
    <w:rsid w:val="00550DA3"/>
    <w:rsid w:val="00562B30"/>
    <w:rsid w:val="00564881"/>
    <w:rsid w:val="005657E1"/>
    <w:rsid w:val="005714F8"/>
    <w:rsid w:val="005748A2"/>
    <w:rsid w:val="00576540"/>
    <w:rsid w:val="005911E4"/>
    <w:rsid w:val="00596A1F"/>
    <w:rsid w:val="005A6906"/>
    <w:rsid w:val="005A6C71"/>
    <w:rsid w:val="005E3C9A"/>
    <w:rsid w:val="005E78C2"/>
    <w:rsid w:val="00601AAA"/>
    <w:rsid w:val="00601EDE"/>
    <w:rsid w:val="00610F78"/>
    <w:rsid w:val="00623976"/>
    <w:rsid w:val="006336B7"/>
    <w:rsid w:val="00633966"/>
    <w:rsid w:val="006474C6"/>
    <w:rsid w:val="00647D77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C6D23"/>
    <w:rsid w:val="006C7008"/>
    <w:rsid w:val="006E2843"/>
    <w:rsid w:val="006F193C"/>
    <w:rsid w:val="007010DA"/>
    <w:rsid w:val="00701102"/>
    <w:rsid w:val="00720E4B"/>
    <w:rsid w:val="00722792"/>
    <w:rsid w:val="007233BF"/>
    <w:rsid w:val="0072705E"/>
    <w:rsid w:val="0073375B"/>
    <w:rsid w:val="00733FF0"/>
    <w:rsid w:val="00737F32"/>
    <w:rsid w:val="007466E2"/>
    <w:rsid w:val="00750D8F"/>
    <w:rsid w:val="00752923"/>
    <w:rsid w:val="00762BD8"/>
    <w:rsid w:val="007635FD"/>
    <w:rsid w:val="0078357E"/>
    <w:rsid w:val="007936AF"/>
    <w:rsid w:val="00796573"/>
    <w:rsid w:val="007A52F0"/>
    <w:rsid w:val="007B2580"/>
    <w:rsid w:val="007C0051"/>
    <w:rsid w:val="007D6D30"/>
    <w:rsid w:val="007E3ED0"/>
    <w:rsid w:val="007E4642"/>
    <w:rsid w:val="007E5BAE"/>
    <w:rsid w:val="007F4C89"/>
    <w:rsid w:val="008014CA"/>
    <w:rsid w:val="00802049"/>
    <w:rsid w:val="00815D99"/>
    <w:rsid w:val="0082086E"/>
    <w:rsid w:val="0082502A"/>
    <w:rsid w:val="00833B14"/>
    <w:rsid w:val="00841449"/>
    <w:rsid w:val="00843A44"/>
    <w:rsid w:val="008671A5"/>
    <w:rsid w:val="0087384F"/>
    <w:rsid w:val="0088005E"/>
    <w:rsid w:val="00891248"/>
    <w:rsid w:val="0089207A"/>
    <w:rsid w:val="0089249A"/>
    <w:rsid w:val="00893209"/>
    <w:rsid w:val="0089383E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6B8D"/>
    <w:rsid w:val="009975A2"/>
    <w:rsid w:val="009976DB"/>
    <w:rsid w:val="009A1BA5"/>
    <w:rsid w:val="009A4FEF"/>
    <w:rsid w:val="009B2F66"/>
    <w:rsid w:val="009D00A4"/>
    <w:rsid w:val="009D6933"/>
    <w:rsid w:val="009E2202"/>
    <w:rsid w:val="009E6183"/>
    <w:rsid w:val="009F4F98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40B2A"/>
    <w:rsid w:val="00A422B2"/>
    <w:rsid w:val="00A4554B"/>
    <w:rsid w:val="00A52A45"/>
    <w:rsid w:val="00A54C6E"/>
    <w:rsid w:val="00A575E7"/>
    <w:rsid w:val="00A57E7D"/>
    <w:rsid w:val="00A6719D"/>
    <w:rsid w:val="00A67674"/>
    <w:rsid w:val="00A8062E"/>
    <w:rsid w:val="00A9283B"/>
    <w:rsid w:val="00AA26E3"/>
    <w:rsid w:val="00AA64A8"/>
    <w:rsid w:val="00AB0ABC"/>
    <w:rsid w:val="00AB395E"/>
    <w:rsid w:val="00AB704A"/>
    <w:rsid w:val="00AC06C9"/>
    <w:rsid w:val="00AC109B"/>
    <w:rsid w:val="00AC2A79"/>
    <w:rsid w:val="00AC2B42"/>
    <w:rsid w:val="00AD4414"/>
    <w:rsid w:val="00B00F40"/>
    <w:rsid w:val="00B040C9"/>
    <w:rsid w:val="00B22E18"/>
    <w:rsid w:val="00B34D96"/>
    <w:rsid w:val="00B363B0"/>
    <w:rsid w:val="00B3795D"/>
    <w:rsid w:val="00B405C3"/>
    <w:rsid w:val="00B622A4"/>
    <w:rsid w:val="00B6628D"/>
    <w:rsid w:val="00B66FE0"/>
    <w:rsid w:val="00B77D29"/>
    <w:rsid w:val="00BB7234"/>
    <w:rsid w:val="00BC22AC"/>
    <w:rsid w:val="00BC5DE9"/>
    <w:rsid w:val="00BD2073"/>
    <w:rsid w:val="00BF6F91"/>
    <w:rsid w:val="00C049D3"/>
    <w:rsid w:val="00C05EF5"/>
    <w:rsid w:val="00C07B98"/>
    <w:rsid w:val="00C10D6A"/>
    <w:rsid w:val="00C20918"/>
    <w:rsid w:val="00C20A19"/>
    <w:rsid w:val="00C32CDA"/>
    <w:rsid w:val="00C41931"/>
    <w:rsid w:val="00C73D5C"/>
    <w:rsid w:val="00C76FAA"/>
    <w:rsid w:val="00C80A14"/>
    <w:rsid w:val="00C85B58"/>
    <w:rsid w:val="00CA2C3B"/>
    <w:rsid w:val="00CB3DB9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7D7F"/>
    <w:rsid w:val="00D1019E"/>
    <w:rsid w:val="00D1069A"/>
    <w:rsid w:val="00D1438E"/>
    <w:rsid w:val="00D16FA8"/>
    <w:rsid w:val="00D24664"/>
    <w:rsid w:val="00D24835"/>
    <w:rsid w:val="00D264B1"/>
    <w:rsid w:val="00D308F2"/>
    <w:rsid w:val="00D358F3"/>
    <w:rsid w:val="00D406A7"/>
    <w:rsid w:val="00D44BC5"/>
    <w:rsid w:val="00D56647"/>
    <w:rsid w:val="00D858B5"/>
    <w:rsid w:val="00D93F3D"/>
    <w:rsid w:val="00DB0109"/>
    <w:rsid w:val="00DC096B"/>
    <w:rsid w:val="00DC6284"/>
    <w:rsid w:val="00DC726A"/>
    <w:rsid w:val="00DD20CE"/>
    <w:rsid w:val="00DD3CAD"/>
    <w:rsid w:val="00DD555D"/>
    <w:rsid w:val="00DF25A3"/>
    <w:rsid w:val="00DF792D"/>
    <w:rsid w:val="00E100FA"/>
    <w:rsid w:val="00E134C0"/>
    <w:rsid w:val="00E22692"/>
    <w:rsid w:val="00E33F0F"/>
    <w:rsid w:val="00E36336"/>
    <w:rsid w:val="00E43612"/>
    <w:rsid w:val="00E51C2E"/>
    <w:rsid w:val="00E547FB"/>
    <w:rsid w:val="00E54AB6"/>
    <w:rsid w:val="00E70F6F"/>
    <w:rsid w:val="00E77F9C"/>
    <w:rsid w:val="00E8756D"/>
    <w:rsid w:val="00EA47D7"/>
    <w:rsid w:val="00EA5C93"/>
    <w:rsid w:val="00EC04CC"/>
    <w:rsid w:val="00EC63EA"/>
    <w:rsid w:val="00EC67F3"/>
    <w:rsid w:val="00ED1580"/>
    <w:rsid w:val="00EF040B"/>
    <w:rsid w:val="00EF0E6E"/>
    <w:rsid w:val="00EF1BDF"/>
    <w:rsid w:val="00F21B0C"/>
    <w:rsid w:val="00F2714E"/>
    <w:rsid w:val="00F319EE"/>
    <w:rsid w:val="00F4171B"/>
    <w:rsid w:val="00F5032D"/>
    <w:rsid w:val="00F55EE0"/>
    <w:rsid w:val="00F56ED1"/>
    <w:rsid w:val="00F572A4"/>
    <w:rsid w:val="00F6595B"/>
    <w:rsid w:val="00F661C2"/>
    <w:rsid w:val="00F8227B"/>
    <w:rsid w:val="00F85727"/>
    <w:rsid w:val="00F86227"/>
    <w:rsid w:val="00F902ED"/>
    <w:rsid w:val="00F90E03"/>
    <w:rsid w:val="00F93D94"/>
    <w:rsid w:val="00F9552F"/>
    <w:rsid w:val="00F95979"/>
    <w:rsid w:val="00FA5E57"/>
    <w:rsid w:val="00FC0794"/>
    <w:rsid w:val="00FC2930"/>
    <w:rsid w:val="00FC38B1"/>
    <w:rsid w:val="00FE1CB3"/>
    <w:rsid w:val="00FF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dcterms:created xsi:type="dcterms:W3CDTF">2016-03-24T11:38:00Z</dcterms:created>
  <dcterms:modified xsi:type="dcterms:W3CDTF">2016-03-24T11:38:00Z</dcterms:modified>
</cp:coreProperties>
</file>