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E43937" w:rsidP="007B05C0">
      <w:pPr>
        <w:pStyle w:val="NormalWeb"/>
        <w:spacing w:after="0" w:afterAutospacing="0"/>
      </w:pPr>
      <w:r>
        <w:t>Podgorica 22</w:t>
      </w:r>
      <w:r w:rsidR="007B05C0" w:rsidRPr="007B05C0">
        <w:t>.0</w:t>
      </w:r>
      <w:r w:rsidR="00012163">
        <w:t>9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BF03CF">
        <w:t>kršenja</w:t>
      </w:r>
      <w:proofErr w:type="spellEnd"/>
      <w:r w:rsidR="00BF03CF">
        <w:t xml:space="preserve"> </w:t>
      </w:r>
      <w:proofErr w:type="spellStart"/>
      <w:r w:rsidR="00BF03CF">
        <w:t>načela</w:t>
      </w:r>
      <w:proofErr w:type="spellEnd"/>
      <w:r w:rsidR="00BF03CF">
        <w:t xml:space="preserve"> I, II </w:t>
      </w:r>
      <w:proofErr w:type="spellStart"/>
      <w:r w:rsidR="00BF03CF">
        <w:t>i</w:t>
      </w:r>
      <w:proofErr w:type="spellEnd"/>
      <w:r w:rsidR="00E43937">
        <w:t xml:space="preserve"> IV</w:t>
      </w:r>
      <w:r w:rsidR="00D725DF">
        <w:t xml:space="preserve"> u </w:t>
      </w:r>
      <w:proofErr w:type="spellStart"/>
      <w:r w:rsidR="00E43937">
        <w:t>tekstu</w:t>
      </w:r>
      <w:proofErr w:type="spellEnd"/>
      <w:r w:rsidR="00E43937">
        <w:t xml:space="preserve"> </w:t>
      </w:r>
      <w:r w:rsidR="00E43937">
        <w:rPr>
          <w:b/>
        </w:rPr>
        <w:t>“</w:t>
      </w:r>
      <w:r w:rsidR="00E43937" w:rsidRPr="00E43937">
        <w:rPr>
          <w:b/>
        </w:rPr>
        <w:t xml:space="preserve">Tri </w:t>
      </w:r>
      <w:proofErr w:type="spellStart"/>
      <w:r w:rsidR="00E43937" w:rsidRPr="00E43937">
        <w:rPr>
          <w:b/>
        </w:rPr>
        <w:t>dana</w:t>
      </w:r>
      <w:proofErr w:type="spellEnd"/>
      <w:r w:rsidR="00E43937" w:rsidRPr="00E43937">
        <w:rPr>
          <w:b/>
        </w:rPr>
        <w:t xml:space="preserve"> </w:t>
      </w:r>
      <w:proofErr w:type="spellStart"/>
      <w:r w:rsidR="00E43937" w:rsidRPr="00E43937">
        <w:rPr>
          <w:b/>
        </w:rPr>
        <w:t>ića</w:t>
      </w:r>
      <w:proofErr w:type="spellEnd"/>
      <w:r w:rsidR="00E43937" w:rsidRPr="00E43937">
        <w:rPr>
          <w:b/>
        </w:rPr>
        <w:t xml:space="preserve"> i pića</w:t>
      </w:r>
      <w:r w:rsidR="00E038E8">
        <w:rPr>
          <w:b/>
        </w:rPr>
        <w:t>, sve</w:t>
      </w:r>
      <w:r w:rsidR="00E43937" w:rsidRPr="00E43937">
        <w:rPr>
          <w:b/>
        </w:rPr>
        <w:t xml:space="preserve"> o trošku </w:t>
      </w:r>
      <w:r w:rsidR="00E43937">
        <w:rPr>
          <w:b/>
        </w:rPr>
        <w:t>dr</w:t>
      </w:r>
      <w:r w:rsidR="00E43937">
        <w:rPr>
          <w:b/>
          <w:lang w:val="sr-Latn-CS"/>
        </w:rPr>
        <w:t>žave</w:t>
      </w:r>
      <w:proofErr w:type="gramStart"/>
      <w:r w:rsidR="00E43937" w:rsidRPr="00E43937">
        <w:t>“</w:t>
      </w:r>
      <w:r w:rsidR="00E43937" w:rsidRPr="0038561B">
        <w:rPr>
          <w:rFonts w:ascii="Arial" w:hAnsi="Arial" w:cs="Arial"/>
        </w:rPr>
        <w:t xml:space="preserve"> </w:t>
      </w:r>
      <w:r w:rsidR="00E43937">
        <w:t xml:space="preserve"> </w:t>
      </w:r>
      <w:proofErr w:type="spellStart"/>
      <w:r w:rsidR="00E43937">
        <w:t>koji</w:t>
      </w:r>
      <w:proofErr w:type="spellEnd"/>
      <w:proofErr w:type="gramEnd"/>
      <w:r w:rsidR="00E43937">
        <w:t xml:space="preserve"> je </w:t>
      </w:r>
      <w:proofErr w:type="spellStart"/>
      <w:r w:rsidR="00E43937">
        <w:t>objavljen</w:t>
      </w:r>
      <w:proofErr w:type="spellEnd"/>
      <w:r w:rsidR="00E43937">
        <w:t xml:space="preserve"> u </w:t>
      </w:r>
      <w:proofErr w:type="spellStart"/>
      <w:r w:rsidR="00E43937">
        <w:t>dnevnom</w:t>
      </w:r>
      <w:proofErr w:type="spellEnd"/>
      <w:r w:rsidR="00E43937">
        <w:t xml:space="preserve"> </w:t>
      </w:r>
      <w:proofErr w:type="spellStart"/>
      <w:r w:rsidR="00E43937">
        <w:t>listu</w:t>
      </w:r>
      <w:proofErr w:type="spellEnd"/>
      <w:r w:rsidR="00E43937">
        <w:t xml:space="preserve"> Informer</w:t>
      </w:r>
      <w:r w:rsidR="00D725DF">
        <w:t xml:space="preserve"> </w:t>
      </w:r>
      <w:r w:rsidR="00E43937">
        <w:t>30</w:t>
      </w:r>
      <w:r w:rsidR="00D725DF">
        <w:t>.07.2016</w:t>
      </w:r>
      <w:r w:rsidR="00E43937">
        <w:t>.</w:t>
      </w:r>
      <w:r w:rsidR="00D725DF">
        <w:t xml:space="preserve"> </w:t>
      </w:r>
      <w:r w:rsidRPr="007B05C0">
        <w:t xml:space="preserve">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B60844" w:rsidRDefault="00B60844" w:rsidP="00B6084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za žalbe </w:t>
      </w:r>
      <w:proofErr w:type="spellStart"/>
      <w:r>
        <w:rPr>
          <w:rFonts w:ascii="Times New Roman" w:hAnsi="Times New Roman"/>
          <w:sz w:val="24"/>
          <w:szCs w:val="24"/>
        </w:rPr>
        <w:t>konstatuje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64F7">
        <w:rPr>
          <w:rFonts w:ascii="Times New Roman" w:hAnsi="Times New Roman"/>
          <w:b/>
          <w:sz w:val="24"/>
          <w:szCs w:val="24"/>
        </w:rPr>
        <w:t xml:space="preserve">“Tri </w:t>
      </w:r>
      <w:proofErr w:type="spellStart"/>
      <w:r w:rsidRPr="00BA64F7">
        <w:rPr>
          <w:rFonts w:ascii="Times New Roman" w:hAnsi="Times New Roman"/>
          <w:b/>
          <w:sz w:val="24"/>
          <w:szCs w:val="24"/>
        </w:rPr>
        <w:t>dana</w:t>
      </w:r>
      <w:proofErr w:type="spellEnd"/>
      <w:r w:rsidRPr="00BA64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64F7">
        <w:rPr>
          <w:rFonts w:ascii="Times New Roman" w:hAnsi="Times New Roman"/>
          <w:b/>
          <w:sz w:val="24"/>
          <w:szCs w:val="24"/>
        </w:rPr>
        <w:t>ića</w:t>
      </w:r>
      <w:proofErr w:type="spellEnd"/>
      <w:r w:rsidRPr="00BA64F7">
        <w:rPr>
          <w:rFonts w:ascii="Times New Roman" w:hAnsi="Times New Roman"/>
          <w:b/>
          <w:sz w:val="24"/>
          <w:szCs w:val="24"/>
        </w:rPr>
        <w:t xml:space="preserve"> i pića</w:t>
      </w:r>
      <w:r>
        <w:rPr>
          <w:rFonts w:ascii="Times New Roman" w:hAnsi="Times New Roman"/>
          <w:b/>
          <w:sz w:val="24"/>
          <w:szCs w:val="24"/>
        </w:rPr>
        <w:t>, sve</w:t>
      </w:r>
      <w:r w:rsidRPr="00BA64F7">
        <w:rPr>
          <w:rFonts w:ascii="Times New Roman" w:hAnsi="Times New Roman"/>
          <w:b/>
          <w:sz w:val="24"/>
          <w:szCs w:val="24"/>
        </w:rPr>
        <w:t xml:space="preserve"> o trošku dr</w:t>
      </w:r>
      <w:r w:rsidRPr="00BA64F7">
        <w:rPr>
          <w:rFonts w:ascii="Times New Roman" w:hAnsi="Times New Roman"/>
          <w:b/>
          <w:sz w:val="24"/>
          <w:szCs w:val="24"/>
          <w:lang w:val="sr-Latn-CS"/>
        </w:rPr>
        <w:t>žave</w:t>
      </w:r>
      <w:r w:rsidRPr="00BA64F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nije data prilika Radu Miloševiću da iznese svoj stav o informacijama i optužbama koje su plasirane od strane novinara. Na ovaj način je tekst ostao jednostran i uskraćen za stav druge strane. U konkretnom slučaju je prekršeno načelo I, smjernica 1.2 Tačnost.</w:t>
      </w:r>
    </w:p>
    <w:p w:rsidR="00B60844" w:rsidRDefault="00B60844" w:rsidP="00B6084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takođe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prekršeno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načelo</w:t>
      </w:r>
      <w:proofErr w:type="spellEnd"/>
      <w:r>
        <w:rPr>
          <w:rFonts w:ascii="Times New Roman" w:hAnsi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/>
          <w:sz w:val="24"/>
          <w:szCs w:val="24"/>
        </w:rPr>
        <w:t>smjernica</w:t>
      </w:r>
      <w:proofErr w:type="spellEnd"/>
      <w:r>
        <w:rPr>
          <w:rFonts w:ascii="Times New Roman" w:hAnsi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pomiješan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činjenicama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B05C0" w:rsidRPr="007B05C0" w:rsidRDefault="007B05C0" w:rsidP="003E1DFD">
      <w:pPr>
        <w:pStyle w:val="NormalWeb"/>
        <w:spacing w:after="0" w:afterAutospacing="0"/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BA64F7" w:rsidRPr="00E038E8" w:rsidRDefault="007B05C0" w:rsidP="00E5140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5DF">
        <w:rPr>
          <w:rFonts w:ascii="Times New Roman" w:hAnsi="Times New Roman"/>
          <w:sz w:val="24"/>
          <w:szCs w:val="24"/>
        </w:rPr>
        <w:t>Medijski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DF">
        <w:rPr>
          <w:rFonts w:ascii="Times New Roman" w:hAnsi="Times New Roman"/>
          <w:sz w:val="24"/>
          <w:szCs w:val="24"/>
        </w:rPr>
        <w:t>Savjet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725DF">
        <w:rPr>
          <w:rFonts w:ascii="Times New Roman" w:hAnsi="Times New Roman"/>
          <w:sz w:val="24"/>
          <w:szCs w:val="24"/>
        </w:rPr>
        <w:t>samoregulaciju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25DF">
        <w:rPr>
          <w:rFonts w:ascii="Times New Roman" w:hAnsi="Times New Roman"/>
          <w:sz w:val="24"/>
          <w:szCs w:val="24"/>
        </w:rPr>
        <w:t>dobio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DF">
        <w:rPr>
          <w:rFonts w:ascii="Times New Roman" w:hAnsi="Times New Roman"/>
          <w:sz w:val="24"/>
          <w:szCs w:val="24"/>
        </w:rPr>
        <w:t>žalbu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DF">
        <w:rPr>
          <w:rFonts w:ascii="Times New Roman" w:hAnsi="Times New Roman"/>
          <w:sz w:val="24"/>
          <w:szCs w:val="24"/>
        </w:rPr>
        <w:t>od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Rada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Miloševića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zbog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objavljivanja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netačnih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informacija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i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uvredljivih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informacija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r w:rsidR="00D725DF" w:rsidRPr="00BA64F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BA64F7" w:rsidRPr="00BA64F7">
        <w:rPr>
          <w:rFonts w:ascii="Times New Roman" w:hAnsi="Times New Roman"/>
          <w:sz w:val="24"/>
          <w:szCs w:val="24"/>
        </w:rPr>
        <w:t>tekstu</w:t>
      </w:r>
      <w:proofErr w:type="spellEnd"/>
      <w:r w:rsidR="00BA64F7" w:rsidRPr="00BA64F7">
        <w:rPr>
          <w:rFonts w:ascii="Times New Roman" w:hAnsi="Times New Roman"/>
          <w:sz w:val="24"/>
          <w:szCs w:val="24"/>
        </w:rPr>
        <w:t xml:space="preserve"> </w:t>
      </w:r>
      <w:r w:rsidR="00BA64F7" w:rsidRPr="00BA64F7">
        <w:rPr>
          <w:rFonts w:ascii="Times New Roman" w:hAnsi="Times New Roman"/>
          <w:b/>
          <w:sz w:val="24"/>
          <w:szCs w:val="24"/>
        </w:rPr>
        <w:t xml:space="preserve">“Tri </w:t>
      </w:r>
      <w:proofErr w:type="spellStart"/>
      <w:r w:rsidR="00BA64F7" w:rsidRPr="00BA64F7">
        <w:rPr>
          <w:rFonts w:ascii="Times New Roman" w:hAnsi="Times New Roman"/>
          <w:b/>
          <w:sz w:val="24"/>
          <w:szCs w:val="24"/>
        </w:rPr>
        <w:t>dana</w:t>
      </w:r>
      <w:proofErr w:type="spellEnd"/>
      <w:r w:rsidR="00BA64F7" w:rsidRPr="00BA64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64F7" w:rsidRPr="00BA64F7">
        <w:rPr>
          <w:rFonts w:ascii="Times New Roman" w:hAnsi="Times New Roman"/>
          <w:b/>
          <w:sz w:val="24"/>
          <w:szCs w:val="24"/>
        </w:rPr>
        <w:t>ića</w:t>
      </w:r>
      <w:proofErr w:type="spellEnd"/>
      <w:r w:rsidR="00BA64F7" w:rsidRPr="00BA64F7">
        <w:rPr>
          <w:rFonts w:ascii="Times New Roman" w:hAnsi="Times New Roman"/>
          <w:b/>
          <w:sz w:val="24"/>
          <w:szCs w:val="24"/>
        </w:rPr>
        <w:t xml:space="preserve"> i pića</w:t>
      </w:r>
      <w:r w:rsidR="00E038E8">
        <w:rPr>
          <w:rFonts w:ascii="Times New Roman" w:hAnsi="Times New Roman"/>
          <w:b/>
          <w:sz w:val="24"/>
          <w:szCs w:val="24"/>
        </w:rPr>
        <w:t>, sve</w:t>
      </w:r>
      <w:r w:rsidR="00BA64F7" w:rsidRPr="00BA64F7">
        <w:rPr>
          <w:rFonts w:ascii="Times New Roman" w:hAnsi="Times New Roman"/>
          <w:b/>
          <w:sz w:val="24"/>
          <w:szCs w:val="24"/>
        </w:rPr>
        <w:t xml:space="preserve"> o trošku dr</w:t>
      </w:r>
      <w:r w:rsidR="00BA64F7" w:rsidRPr="00BA64F7">
        <w:rPr>
          <w:rFonts w:ascii="Times New Roman" w:hAnsi="Times New Roman"/>
          <w:b/>
          <w:sz w:val="24"/>
          <w:szCs w:val="24"/>
          <w:lang w:val="sr-Latn-CS"/>
        </w:rPr>
        <w:t>žave</w:t>
      </w:r>
      <w:proofErr w:type="gramStart"/>
      <w:r w:rsidR="00BA64F7" w:rsidRPr="00BA64F7">
        <w:rPr>
          <w:rFonts w:ascii="Times New Roman" w:hAnsi="Times New Roman"/>
          <w:sz w:val="24"/>
          <w:szCs w:val="24"/>
        </w:rPr>
        <w:t>“</w:t>
      </w:r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 w:rsidRPr="00BA64F7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="00BA64F7" w:rsidRPr="00BA64F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A64F7" w:rsidRPr="00BA64F7">
        <w:rPr>
          <w:rFonts w:ascii="Times New Roman" w:hAnsi="Times New Roman"/>
          <w:sz w:val="24"/>
          <w:szCs w:val="24"/>
        </w:rPr>
        <w:t>objavljen</w:t>
      </w:r>
      <w:proofErr w:type="spellEnd"/>
      <w:r w:rsidR="00BA64F7" w:rsidRPr="00BA64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A64F7" w:rsidRPr="00BA64F7">
        <w:rPr>
          <w:rFonts w:ascii="Times New Roman" w:hAnsi="Times New Roman"/>
          <w:sz w:val="24"/>
          <w:szCs w:val="24"/>
        </w:rPr>
        <w:t>dnevnom</w:t>
      </w:r>
      <w:proofErr w:type="spellEnd"/>
      <w:r w:rsidR="00BA64F7" w:rsidRP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 w:rsidRPr="00BA64F7">
        <w:rPr>
          <w:rFonts w:ascii="Times New Roman" w:hAnsi="Times New Roman"/>
          <w:sz w:val="24"/>
          <w:szCs w:val="24"/>
        </w:rPr>
        <w:t>listu</w:t>
      </w:r>
      <w:proofErr w:type="spellEnd"/>
      <w:r w:rsidR="00BA64F7" w:rsidRPr="00BA64F7">
        <w:rPr>
          <w:rFonts w:ascii="Times New Roman" w:hAnsi="Times New Roman"/>
          <w:sz w:val="24"/>
          <w:szCs w:val="24"/>
        </w:rPr>
        <w:t xml:space="preserve"> Informer 30.07.2016.</w:t>
      </w:r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Tekst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A64F7">
        <w:rPr>
          <w:rFonts w:ascii="Times New Roman" w:hAnsi="Times New Roman"/>
          <w:sz w:val="24"/>
          <w:szCs w:val="24"/>
        </w:rPr>
        <w:t>najavljen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na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naslovnoj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strani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sa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naslovom”</w:t>
      </w:r>
      <w:r w:rsidR="00BA64F7" w:rsidRPr="00BA64F7">
        <w:rPr>
          <w:rFonts w:ascii="Times New Roman" w:hAnsi="Times New Roman"/>
          <w:b/>
          <w:sz w:val="24"/>
          <w:szCs w:val="24"/>
        </w:rPr>
        <w:t>Bahata</w:t>
      </w:r>
      <w:proofErr w:type="spellEnd"/>
      <w:r w:rsidR="00BA64F7" w:rsidRPr="00BA64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64F7" w:rsidRPr="00BA64F7">
        <w:rPr>
          <w:rFonts w:ascii="Times New Roman" w:hAnsi="Times New Roman"/>
          <w:b/>
          <w:sz w:val="24"/>
          <w:szCs w:val="24"/>
        </w:rPr>
        <w:t>žurka</w:t>
      </w:r>
      <w:proofErr w:type="spellEnd"/>
      <w:r w:rsidR="00BA64F7" w:rsidRPr="00BA64F7">
        <w:rPr>
          <w:rFonts w:ascii="Times New Roman" w:hAnsi="Times New Roman"/>
          <w:b/>
          <w:sz w:val="24"/>
          <w:szCs w:val="24"/>
        </w:rPr>
        <w:t xml:space="preserve"> ZZZCG u </w:t>
      </w:r>
      <w:proofErr w:type="spellStart"/>
      <w:r w:rsidR="00BA64F7" w:rsidRPr="00BA64F7">
        <w:rPr>
          <w:rFonts w:ascii="Times New Roman" w:hAnsi="Times New Roman"/>
          <w:b/>
          <w:sz w:val="24"/>
          <w:szCs w:val="24"/>
        </w:rPr>
        <w:t>Bjanki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BA64F7">
        <w:rPr>
          <w:rFonts w:ascii="Times New Roman" w:hAnsi="Times New Roman"/>
          <w:sz w:val="24"/>
          <w:szCs w:val="24"/>
        </w:rPr>
        <w:t>i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4F7">
        <w:rPr>
          <w:rFonts w:ascii="Times New Roman" w:hAnsi="Times New Roman"/>
          <w:sz w:val="24"/>
          <w:szCs w:val="24"/>
        </w:rPr>
        <w:t>podnaslovom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r w:rsidR="00CE1B34">
        <w:rPr>
          <w:rFonts w:ascii="Times New Roman" w:hAnsi="Times New Roman"/>
          <w:b/>
          <w:sz w:val="24"/>
          <w:szCs w:val="24"/>
        </w:rPr>
        <w:t xml:space="preserve">“Tri </w:t>
      </w:r>
      <w:proofErr w:type="spellStart"/>
      <w:r w:rsidR="00CE1B34">
        <w:rPr>
          <w:rFonts w:ascii="Times New Roman" w:hAnsi="Times New Roman"/>
          <w:b/>
          <w:sz w:val="24"/>
          <w:szCs w:val="24"/>
        </w:rPr>
        <w:t>dana</w:t>
      </w:r>
      <w:proofErr w:type="spellEnd"/>
      <w:r w:rsidR="00CE1B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1B34">
        <w:rPr>
          <w:rFonts w:ascii="Times New Roman" w:hAnsi="Times New Roman"/>
          <w:b/>
          <w:sz w:val="24"/>
          <w:szCs w:val="24"/>
        </w:rPr>
        <w:t>ića</w:t>
      </w:r>
      <w:proofErr w:type="spellEnd"/>
      <w:r w:rsidR="00CE1B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1B34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A64F7" w:rsidRPr="00EE6A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64F7" w:rsidRPr="00EE6AD7">
        <w:rPr>
          <w:rFonts w:ascii="Times New Roman" w:hAnsi="Times New Roman"/>
          <w:b/>
          <w:sz w:val="24"/>
          <w:szCs w:val="24"/>
        </w:rPr>
        <w:t>pića</w:t>
      </w:r>
      <w:proofErr w:type="spellEnd"/>
      <w:r w:rsidR="00BA64F7" w:rsidRPr="00EE6AD7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="00BA64F7" w:rsidRPr="00EE6AD7">
        <w:rPr>
          <w:rFonts w:ascii="Times New Roman" w:hAnsi="Times New Roman"/>
          <w:b/>
          <w:sz w:val="24"/>
          <w:szCs w:val="24"/>
        </w:rPr>
        <w:t>trošku</w:t>
      </w:r>
      <w:proofErr w:type="spellEnd"/>
      <w:r w:rsidR="00BA64F7" w:rsidRPr="00EE6A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64F7" w:rsidRPr="00EE6AD7">
        <w:rPr>
          <w:rFonts w:ascii="Times New Roman" w:hAnsi="Times New Roman"/>
          <w:b/>
          <w:sz w:val="24"/>
          <w:szCs w:val="24"/>
        </w:rPr>
        <w:t>građana</w:t>
      </w:r>
      <w:proofErr w:type="spellEnd"/>
      <w:r w:rsidR="00BA64F7" w:rsidRPr="00EE6AD7">
        <w:rPr>
          <w:rFonts w:ascii="Times New Roman" w:hAnsi="Times New Roman"/>
          <w:b/>
          <w:sz w:val="24"/>
          <w:szCs w:val="24"/>
        </w:rPr>
        <w:t>!?”</w:t>
      </w:r>
      <w:r w:rsidR="00EE6AD7" w:rsidRPr="00EE6AD7">
        <w:rPr>
          <w:rFonts w:ascii="Times New Roman" w:hAnsi="Times New Roman"/>
          <w:sz w:val="24"/>
          <w:szCs w:val="24"/>
        </w:rPr>
        <w:t>,</w:t>
      </w:r>
      <w:r w:rsidR="00EE6AD7">
        <w:rPr>
          <w:rFonts w:ascii="Times New Roman" w:hAnsi="Times New Roman"/>
          <w:b/>
          <w:sz w:val="24"/>
          <w:szCs w:val="24"/>
        </w:rPr>
        <w:t xml:space="preserve"> </w:t>
      </w:r>
      <w:r w:rsidR="00EE6AD7" w:rsidRPr="00EE6AD7">
        <w:rPr>
          <w:rFonts w:ascii="Times New Roman" w:hAnsi="Times New Roman"/>
          <w:sz w:val="24"/>
          <w:szCs w:val="24"/>
        </w:rPr>
        <w:t>a</w:t>
      </w:r>
      <w:r w:rsidR="00EE6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AD7">
        <w:rPr>
          <w:rFonts w:ascii="Times New Roman" w:hAnsi="Times New Roman"/>
          <w:sz w:val="24"/>
          <w:szCs w:val="24"/>
        </w:rPr>
        <w:t>objavljen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je</w:t>
      </w:r>
      <w:r w:rsidR="00EE6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AD7">
        <w:rPr>
          <w:rFonts w:ascii="Times New Roman" w:hAnsi="Times New Roman"/>
          <w:sz w:val="24"/>
          <w:szCs w:val="24"/>
        </w:rPr>
        <w:t>na</w:t>
      </w:r>
      <w:proofErr w:type="spellEnd"/>
      <w:r w:rsidR="00EE6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AD7">
        <w:rPr>
          <w:rFonts w:ascii="Times New Roman" w:hAnsi="Times New Roman"/>
          <w:sz w:val="24"/>
          <w:szCs w:val="24"/>
        </w:rPr>
        <w:t>stranama</w:t>
      </w:r>
      <w:proofErr w:type="spellEnd"/>
      <w:r w:rsidR="00EE6AD7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EE6AD7">
        <w:rPr>
          <w:rFonts w:ascii="Times New Roman" w:hAnsi="Times New Roman"/>
          <w:sz w:val="24"/>
          <w:szCs w:val="24"/>
        </w:rPr>
        <w:t>i</w:t>
      </w:r>
      <w:proofErr w:type="spellEnd"/>
      <w:r w:rsidR="00EE6AD7">
        <w:rPr>
          <w:rFonts w:ascii="Times New Roman" w:hAnsi="Times New Roman"/>
          <w:sz w:val="24"/>
          <w:szCs w:val="24"/>
        </w:rPr>
        <w:t xml:space="preserve"> 11</w:t>
      </w:r>
      <w:r w:rsidR="00E03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8E8">
        <w:rPr>
          <w:rFonts w:ascii="Times New Roman" w:hAnsi="Times New Roman"/>
          <w:sz w:val="24"/>
          <w:szCs w:val="24"/>
        </w:rPr>
        <w:t>sa</w:t>
      </w:r>
      <w:proofErr w:type="spellEnd"/>
      <w:r w:rsidR="00E03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8E8">
        <w:rPr>
          <w:rFonts w:ascii="Times New Roman" w:hAnsi="Times New Roman"/>
          <w:sz w:val="24"/>
          <w:szCs w:val="24"/>
        </w:rPr>
        <w:t>nadnaslovom</w:t>
      </w:r>
      <w:proofErr w:type="spellEnd"/>
      <w:r w:rsidR="00E038E8">
        <w:rPr>
          <w:rFonts w:ascii="Times New Roman" w:hAnsi="Times New Roman"/>
          <w:sz w:val="24"/>
          <w:szCs w:val="24"/>
        </w:rPr>
        <w:t xml:space="preserve"> </w:t>
      </w:r>
      <w:r w:rsidR="00E038E8" w:rsidRPr="00E038E8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E038E8" w:rsidRPr="00E038E8">
        <w:rPr>
          <w:rFonts w:ascii="Times New Roman" w:hAnsi="Times New Roman"/>
          <w:b/>
          <w:sz w:val="24"/>
          <w:szCs w:val="24"/>
        </w:rPr>
        <w:t>Bahato</w:t>
      </w:r>
      <w:proofErr w:type="spellEnd"/>
      <w:r w:rsidR="00E038E8" w:rsidRPr="00E038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38E8" w:rsidRPr="00E038E8">
        <w:rPr>
          <w:rFonts w:ascii="Times New Roman" w:hAnsi="Times New Roman"/>
          <w:b/>
          <w:sz w:val="24"/>
          <w:szCs w:val="24"/>
        </w:rPr>
        <w:t>ponašanje</w:t>
      </w:r>
      <w:proofErr w:type="spellEnd"/>
      <w:r w:rsidR="00E038E8" w:rsidRPr="00E038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38E8" w:rsidRPr="00E038E8">
        <w:rPr>
          <w:rFonts w:ascii="Times New Roman" w:hAnsi="Times New Roman"/>
          <w:b/>
          <w:sz w:val="24"/>
          <w:szCs w:val="24"/>
        </w:rPr>
        <w:t>direktora</w:t>
      </w:r>
      <w:proofErr w:type="spellEnd"/>
      <w:r w:rsidR="00E038E8" w:rsidRPr="00E038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38E8" w:rsidRPr="00E038E8">
        <w:rPr>
          <w:rFonts w:ascii="Times New Roman" w:hAnsi="Times New Roman"/>
          <w:b/>
          <w:sz w:val="24"/>
          <w:szCs w:val="24"/>
        </w:rPr>
        <w:t>Zavoda</w:t>
      </w:r>
      <w:proofErr w:type="spellEnd"/>
      <w:r w:rsidR="00E038E8" w:rsidRPr="00E038E8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="00E038E8" w:rsidRPr="00E038E8">
        <w:rPr>
          <w:rFonts w:ascii="Times New Roman" w:hAnsi="Times New Roman"/>
          <w:b/>
          <w:sz w:val="24"/>
          <w:szCs w:val="24"/>
        </w:rPr>
        <w:t>zapošljavanje</w:t>
      </w:r>
      <w:proofErr w:type="spellEnd"/>
      <w:r w:rsidR="00E038E8" w:rsidRPr="00E038E8">
        <w:rPr>
          <w:rFonts w:ascii="Times New Roman" w:hAnsi="Times New Roman"/>
          <w:b/>
          <w:sz w:val="24"/>
          <w:szCs w:val="24"/>
        </w:rPr>
        <w:t>”</w:t>
      </w:r>
      <w:r w:rsidR="00E038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38E8" w:rsidRPr="00D238B2">
        <w:rPr>
          <w:rFonts w:ascii="Times New Roman" w:hAnsi="Times New Roman"/>
          <w:sz w:val="24"/>
          <w:szCs w:val="24"/>
        </w:rPr>
        <w:t>i</w:t>
      </w:r>
      <w:proofErr w:type="spellEnd"/>
      <w:r w:rsidR="00E03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8E8">
        <w:rPr>
          <w:rFonts w:ascii="Times New Roman" w:hAnsi="Times New Roman"/>
          <w:sz w:val="24"/>
          <w:szCs w:val="24"/>
        </w:rPr>
        <w:t>naslovom</w:t>
      </w:r>
      <w:proofErr w:type="spellEnd"/>
      <w:r w:rsidR="007459D2">
        <w:rPr>
          <w:rFonts w:ascii="Times New Roman" w:hAnsi="Times New Roman"/>
          <w:sz w:val="24"/>
          <w:szCs w:val="24"/>
        </w:rPr>
        <w:t xml:space="preserve"> “Tri </w:t>
      </w:r>
      <w:proofErr w:type="spellStart"/>
      <w:r w:rsidR="007459D2">
        <w:rPr>
          <w:rFonts w:ascii="Times New Roman" w:hAnsi="Times New Roman"/>
          <w:sz w:val="24"/>
          <w:szCs w:val="24"/>
        </w:rPr>
        <w:t>dana</w:t>
      </w:r>
      <w:proofErr w:type="spellEnd"/>
      <w:r w:rsidR="00745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9D2">
        <w:rPr>
          <w:rFonts w:ascii="Times New Roman" w:hAnsi="Times New Roman"/>
          <w:sz w:val="24"/>
          <w:szCs w:val="24"/>
        </w:rPr>
        <w:t>ića</w:t>
      </w:r>
      <w:proofErr w:type="spellEnd"/>
      <w:r w:rsidR="00745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9D2">
        <w:rPr>
          <w:rFonts w:ascii="Times New Roman" w:hAnsi="Times New Roman"/>
          <w:sz w:val="24"/>
          <w:szCs w:val="24"/>
        </w:rPr>
        <w:t>i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8B2">
        <w:rPr>
          <w:rFonts w:ascii="Times New Roman" w:hAnsi="Times New Roman"/>
          <w:sz w:val="24"/>
          <w:szCs w:val="24"/>
        </w:rPr>
        <w:t>pića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38B2">
        <w:rPr>
          <w:rFonts w:ascii="Times New Roman" w:hAnsi="Times New Roman"/>
          <w:sz w:val="24"/>
          <w:szCs w:val="24"/>
        </w:rPr>
        <w:t>sve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238B2">
        <w:rPr>
          <w:rFonts w:ascii="Times New Roman" w:hAnsi="Times New Roman"/>
          <w:sz w:val="24"/>
          <w:szCs w:val="24"/>
        </w:rPr>
        <w:t>trošku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8B2">
        <w:rPr>
          <w:rFonts w:ascii="Times New Roman" w:hAnsi="Times New Roman"/>
          <w:sz w:val="24"/>
          <w:szCs w:val="24"/>
        </w:rPr>
        <w:t>države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="00D238B2">
        <w:rPr>
          <w:rFonts w:ascii="Times New Roman" w:hAnsi="Times New Roman"/>
          <w:sz w:val="24"/>
          <w:szCs w:val="24"/>
        </w:rPr>
        <w:t>Podnaslov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8B2">
        <w:rPr>
          <w:rFonts w:ascii="Times New Roman" w:hAnsi="Times New Roman"/>
          <w:sz w:val="24"/>
          <w:szCs w:val="24"/>
        </w:rPr>
        <w:t>teksta</w:t>
      </w:r>
      <w:proofErr w:type="spellEnd"/>
      <w:r w:rsidR="00D238B2">
        <w:rPr>
          <w:rFonts w:ascii="Times New Roman" w:hAnsi="Times New Roman"/>
          <w:sz w:val="24"/>
          <w:szCs w:val="24"/>
        </w:rPr>
        <w:t xml:space="preserve"> je: “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Direktor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ZZZCG Rade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Milošević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koji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proofErr w:type="gramStart"/>
      <w:r w:rsidR="00D238B2" w:rsidRPr="00D238B2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 w:rsidR="00D238B2" w:rsidRPr="00D238B2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mesto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došao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leks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specijalisom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odveo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najbliže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saradnike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trodnevni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odmor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elitni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kolašinski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hotel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Bjanka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ceh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plaćaju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poreski</w:t>
      </w:r>
      <w:proofErr w:type="spellEnd"/>
      <w:r w:rsidR="00D238B2" w:rsidRPr="00D238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38B2" w:rsidRPr="00D238B2">
        <w:rPr>
          <w:rFonts w:ascii="Times New Roman" w:hAnsi="Times New Roman"/>
          <w:b/>
          <w:sz w:val="24"/>
          <w:szCs w:val="24"/>
        </w:rPr>
        <w:t>obaveznici</w:t>
      </w:r>
      <w:proofErr w:type="spellEnd"/>
      <w:r w:rsidR="00D238B2">
        <w:rPr>
          <w:rFonts w:ascii="Times New Roman" w:hAnsi="Times New Roman"/>
          <w:sz w:val="24"/>
          <w:szCs w:val="24"/>
        </w:rPr>
        <w:t>”</w:t>
      </w:r>
    </w:p>
    <w:p w:rsidR="00D326F7" w:rsidRPr="00D326F7" w:rsidRDefault="00D326F7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žalbi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Milošević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tvrdi</w:t>
      </w:r>
      <w:proofErr w:type="spellEnd"/>
      <w:r w:rsidR="00BA6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>”</w:t>
      </w:r>
      <w:r w:rsidRPr="00D326F7">
        <w:rPr>
          <w:rFonts w:ascii="Arial" w:hAnsi="Arial" w:cs="Arial"/>
          <w:szCs w:val="24"/>
        </w:rPr>
        <w:t xml:space="preserve"> </w:t>
      </w:r>
      <w:r w:rsidRPr="00D326F7">
        <w:rPr>
          <w:rFonts w:ascii="Times New Roman" w:hAnsi="Times New Roman"/>
          <w:sz w:val="24"/>
          <w:szCs w:val="24"/>
        </w:rPr>
        <w:t xml:space="preserve">Kao </w:t>
      </w:r>
      <w:proofErr w:type="spellStart"/>
      <w:r w:rsidRPr="00D326F7">
        <w:rPr>
          <w:rFonts w:ascii="Times New Roman" w:hAnsi="Times New Roman"/>
          <w:sz w:val="24"/>
          <w:szCs w:val="24"/>
        </w:rPr>
        <w:t>i</w:t>
      </w:r>
      <w:proofErr w:type="spellEnd"/>
      <w:r w:rsidRPr="00D326F7">
        <w:rPr>
          <w:rFonts w:ascii="Times New Roman" w:hAnsi="Times New Roman"/>
          <w:sz w:val="24"/>
          <w:szCs w:val="24"/>
        </w:rPr>
        <w:t xml:space="preserve"> tekst objavljen 11.7.2016 i ovaj tekst je zasnovan na lažima, uvredama i obmanama  koje služe isključivo jednom cilju - da se ličnim napadom na mene skrene pažnja javnosti sa zloupotreba državnih sredstava koje sam otkrio obavljajući funkciju direktora Zavoda za zapošljavanje, čime je Informer grubo prekršio smjernice 1.2. Tačnost, 2.1. Komentar i  4.3. Uvreda i kleveta. </w:t>
      </w:r>
    </w:p>
    <w:p w:rsidR="00D326F7" w:rsidRPr="00D326F7" w:rsidRDefault="00D326F7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26F7">
        <w:rPr>
          <w:rFonts w:ascii="Times New Roman" w:hAnsi="Times New Roman"/>
          <w:sz w:val="24"/>
          <w:szCs w:val="24"/>
        </w:rPr>
        <w:t xml:space="preserve">Informer je ponovo pribjegao lukavstvu da tekst najavi </w:t>
      </w:r>
      <w:proofErr w:type="gramStart"/>
      <w:r w:rsidRPr="00D326F7">
        <w:rPr>
          <w:rFonts w:ascii="Times New Roman" w:hAnsi="Times New Roman"/>
          <w:sz w:val="24"/>
          <w:szCs w:val="24"/>
        </w:rPr>
        <w:t>na</w:t>
      </w:r>
      <w:proofErr w:type="gramEnd"/>
      <w:r w:rsidRPr="00D326F7">
        <w:rPr>
          <w:rFonts w:ascii="Times New Roman" w:hAnsi="Times New Roman"/>
          <w:sz w:val="24"/>
          <w:szCs w:val="24"/>
        </w:rPr>
        <w:t xml:space="preserve"> naslovnoj strani i novinarski opremi tako da neminovno dezinformiše ne samo one čitaoce koji kupuju i čitaju Informer, nego mnogo širi krug ljudi, odnosno sve one koji ostvare bilo kakav posredni </w:t>
      </w:r>
      <w:proofErr w:type="spellStart"/>
      <w:r w:rsidRPr="00D326F7">
        <w:rPr>
          <w:rFonts w:ascii="Times New Roman" w:hAnsi="Times New Roman"/>
          <w:sz w:val="24"/>
          <w:szCs w:val="24"/>
        </w:rPr>
        <w:t>uvid</w:t>
      </w:r>
      <w:proofErr w:type="spellEnd"/>
      <w:r w:rsidRPr="00D326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326F7">
        <w:rPr>
          <w:rFonts w:ascii="Times New Roman" w:hAnsi="Times New Roman"/>
          <w:sz w:val="24"/>
          <w:szCs w:val="24"/>
        </w:rPr>
        <w:t>naslovnu</w:t>
      </w:r>
      <w:proofErr w:type="spellEnd"/>
      <w:r w:rsidRPr="00D32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6F7">
        <w:rPr>
          <w:rFonts w:ascii="Times New Roman" w:hAnsi="Times New Roman"/>
          <w:sz w:val="24"/>
          <w:szCs w:val="24"/>
        </w:rPr>
        <w:t>st</w:t>
      </w:r>
      <w:r w:rsidR="00C74EE0">
        <w:rPr>
          <w:rFonts w:ascii="Times New Roman" w:hAnsi="Times New Roman"/>
          <w:sz w:val="24"/>
          <w:szCs w:val="24"/>
        </w:rPr>
        <w:t>r</w:t>
      </w:r>
      <w:r w:rsidRPr="00D326F7">
        <w:rPr>
          <w:rFonts w:ascii="Times New Roman" w:hAnsi="Times New Roman"/>
          <w:sz w:val="24"/>
          <w:szCs w:val="24"/>
        </w:rPr>
        <w:t>anu</w:t>
      </w:r>
      <w:proofErr w:type="spellEnd"/>
      <w:r w:rsidRPr="00D326F7">
        <w:rPr>
          <w:rFonts w:ascii="Times New Roman" w:hAnsi="Times New Roman"/>
          <w:sz w:val="24"/>
          <w:szCs w:val="24"/>
        </w:rPr>
        <w:t>.</w:t>
      </w:r>
    </w:p>
    <w:p w:rsidR="00D326F7" w:rsidRPr="00D326F7" w:rsidRDefault="00D326F7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26F7">
        <w:rPr>
          <w:rFonts w:ascii="Times New Roman" w:hAnsi="Times New Roman"/>
          <w:sz w:val="24"/>
          <w:szCs w:val="24"/>
        </w:rPr>
        <w:lastRenderedPageBreak/>
        <w:t>U nastavku navodim i pobijam neke od  laži koje se navode u tekstu, mada bi cjelishodnije bilo da navedem jedinu istinitu tvrdnju koju Informer navodi, a to je da zaista obavljam funkciju direktora Zavoda za zapošljavanje Crne Gore.</w:t>
      </w:r>
    </w:p>
    <w:p w:rsidR="00BA64F7" w:rsidRDefault="00D326F7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26F7">
        <w:rPr>
          <w:rFonts w:ascii="Times New Roman" w:hAnsi="Times New Roman"/>
          <w:sz w:val="24"/>
          <w:szCs w:val="24"/>
        </w:rPr>
        <w:t>Dakle, bez ikakvog utemeljenja za svoje optužbe i na način da čitalac ne može razlikovati šta je činjenica, a šta komentar u tekstu, jer su komentari upravo prezentovani tako da stvaraju utisak da se radi o utvrđenim činjenicama, Informer je objavio laži</w:t>
      </w:r>
      <w:r>
        <w:rPr>
          <w:rFonts w:ascii="Times New Roman" w:hAnsi="Times New Roman"/>
          <w:sz w:val="24"/>
          <w:szCs w:val="24"/>
        </w:rPr>
        <w:t>.“</w:t>
      </w:r>
      <w:r w:rsidR="00BA64F7" w:rsidRPr="00D326F7">
        <w:rPr>
          <w:rFonts w:ascii="Times New Roman" w:hAnsi="Times New Roman"/>
          <w:sz w:val="24"/>
          <w:szCs w:val="24"/>
        </w:rPr>
        <w:t xml:space="preserve">   </w:t>
      </w:r>
    </w:p>
    <w:p w:rsidR="00D326F7" w:rsidRDefault="00D326F7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26F7">
        <w:rPr>
          <w:rFonts w:ascii="Times New Roman" w:hAnsi="Times New Roman"/>
          <w:b/>
          <w:sz w:val="24"/>
          <w:szCs w:val="24"/>
        </w:rPr>
        <w:t xml:space="preserve">“Tri </w:t>
      </w:r>
      <w:proofErr w:type="spellStart"/>
      <w:r w:rsidRPr="00D326F7">
        <w:rPr>
          <w:rFonts w:ascii="Times New Roman" w:hAnsi="Times New Roman"/>
          <w:b/>
          <w:sz w:val="24"/>
          <w:szCs w:val="24"/>
        </w:rPr>
        <w:t>dana</w:t>
      </w:r>
      <w:proofErr w:type="spellEnd"/>
      <w:r w:rsidRPr="00D32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6F7">
        <w:rPr>
          <w:rFonts w:ascii="Times New Roman" w:hAnsi="Times New Roman"/>
          <w:b/>
          <w:sz w:val="24"/>
          <w:szCs w:val="24"/>
        </w:rPr>
        <w:t>ića</w:t>
      </w:r>
      <w:proofErr w:type="spellEnd"/>
      <w:r w:rsidRPr="00D326F7">
        <w:rPr>
          <w:rFonts w:ascii="Times New Roman" w:hAnsi="Times New Roman"/>
          <w:b/>
          <w:sz w:val="24"/>
          <w:szCs w:val="24"/>
        </w:rPr>
        <w:t xml:space="preserve"> i pića, sve o trošku dr</w:t>
      </w:r>
      <w:r w:rsidRPr="00D326F7">
        <w:rPr>
          <w:rFonts w:ascii="Times New Roman" w:hAnsi="Times New Roman"/>
          <w:b/>
          <w:sz w:val="24"/>
          <w:szCs w:val="24"/>
          <w:lang w:val="sr-Latn-CS"/>
        </w:rPr>
        <w:t>žave</w:t>
      </w:r>
      <w:proofErr w:type="gramStart"/>
      <w:r w:rsidRPr="00D326F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D326F7">
        <w:rPr>
          <w:rFonts w:ascii="Times New Roman" w:hAnsi="Times New Roman"/>
          <w:sz w:val="24"/>
          <w:szCs w:val="24"/>
        </w:rPr>
        <w:t>govori</w:t>
      </w:r>
      <w:proofErr w:type="spellEnd"/>
      <w:proofErr w:type="gramEnd"/>
      <w:r w:rsidRPr="00D326F7">
        <w:rPr>
          <w:rFonts w:ascii="Times New Roman" w:hAnsi="Times New Roman"/>
          <w:sz w:val="24"/>
          <w:szCs w:val="24"/>
        </w:rPr>
        <w:t xml:space="preserve"> se o </w:t>
      </w:r>
      <w:proofErr w:type="spellStart"/>
      <w:r w:rsidRPr="00D326F7">
        <w:rPr>
          <w:rFonts w:ascii="Times New Roman" w:hAnsi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seminara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hotelu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Bjanka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Kolašinu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Zavoda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Novinar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iznio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optužbi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Miloševića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vezano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događaj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je seminar u </w:t>
      </w:r>
      <w:proofErr w:type="spellStart"/>
      <w:r w:rsidR="00D824E8">
        <w:rPr>
          <w:rFonts w:ascii="Times New Roman" w:hAnsi="Times New Roman"/>
          <w:sz w:val="24"/>
          <w:szCs w:val="24"/>
        </w:rPr>
        <w:t>stvari</w:t>
      </w:r>
      <w:proofErr w:type="spellEnd"/>
      <w:r w:rsidR="00D824E8">
        <w:rPr>
          <w:rFonts w:ascii="Times New Roman" w:hAnsi="Times New Roman"/>
          <w:sz w:val="24"/>
          <w:szCs w:val="24"/>
        </w:rPr>
        <w:t>:”</w:t>
      </w:r>
      <w:proofErr w:type="spellStart"/>
      <w:r w:rsidR="00D824E8">
        <w:rPr>
          <w:rFonts w:ascii="Times New Roman" w:hAnsi="Times New Roman"/>
          <w:sz w:val="24"/>
          <w:szCs w:val="24"/>
        </w:rPr>
        <w:t>trodnevna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gala </w:t>
      </w:r>
      <w:proofErr w:type="spellStart"/>
      <w:r w:rsidR="00D824E8">
        <w:rPr>
          <w:rFonts w:ascii="Times New Roman" w:hAnsi="Times New Roman"/>
          <w:sz w:val="24"/>
          <w:szCs w:val="24"/>
        </w:rPr>
        <w:t>zabava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824E8">
        <w:rPr>
          <w:rFonts w:ascii="Times New Roman" w:hAnsi="Times New Roman"/>
          <w:sz w:val="24"/>
          <w:szCs w:val="24"/>
        </w:rPr>
        <w:t>elitnom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4E8">
        <w:rPr>
          <w:rFonts w:ascii="Times New Roman" w:hAnsi="Times New Roman"/>
          <w:sz w:val="24"/>
          <w:szCs w:val="24"/>
        </w:rPr>
        <w:t>hotelu</w:t>
      </w:r>
      <w:proofErr w:type="spellEnd"/>
      <w:r w:rsidR="00D824E8">
        <w:rPr>
          <w:rFonts w:ascii="Times New Roman" w:hAnsi="Times New Roman"/>
          <w:sz w:val="24"/>
          <w:szCs w:val="24"/>
        </w:rPr>
        <w:t>”; “</w:t>
      </w:r>
      <w:proofErr w:type="spellStart"/>
      <w:r w:rsidR="00D824E8">
        <w:rPr>
          <w:rFonts w:ascii="Times New Roman" w:hAnsi="Times New Roman"/>
          <w:sz w:val="24"/>
          <w:szCs w:val="24"/>
        </w:rPr>
        <w:t>vreme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4E8">
        <w:rPr>
          <w:rFonts w:ascii="Times New Roman" w:hAnsi="Times New Roman"/>
          <w:sz w:val="24"/>
          <w:szCs w:val="24"/>
        </w:rPr>
        <w:t>zabave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4E8">
        <w:rPr>
          <w:rFonts w:ascii="Times New Roman" w:hAnsi="Times New Roman"/>
          <w:sz w:val="24"/>
          <w:szCs w:val="24"/>
        </w:rPr>
        <w:t>i</w:t>
      </w:r>
      <w:proofErr w:type="spellEnd"/>
      <w:r w:rsidR="00D82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4E8">
        <w:rPr>
          <w:rFonts w:ascii="Times New Roman" w:hAnsi="Times New Roman"/>
          <w:sz w:val="24"/>
          <w:szCs w:val="24"/>
        </w:rPr>
        <w:t>razonode</w:t>
      </w:r>
      <w:proofErr w:type="spellEnd"/>
      <w:r w:rsidR="00D824E8">
        <w:rPr>
          <w:rFonts w:ascii="Times New Roman" w:hAnsi="Times New Roman"/>
          <w:sz w:val="24"/>
          <w:szCs w:val="24"/>
        </w:rPr>
        <w:t>”</w:t>
      </w:r>
      <w:proofErr w:type="gramStart"/>
      <w:r w:rsidR="00FD47F4">
        <w:rPr>
          <w:rFonts w:ascii="Times New Roman" w:hAnsi="Times New Roman"/>
          <w:sz w:val="24"/>
          <w:szCs w:val="24"/>
        </w:rPr>
        <w:t>; ”</w:t>
      </w:r>
      <w:proofErr w:type="spellStart"/>
      <w:proofErr w:type="gramEnd"/>
      <w:r w:rsidR="00FD47F4">
        <w:rPr>
          <w:rFonts w:ascii="Times New Roman" w:hAnsi="Times New Roman"/>
          <w:sz w:val="24"/>
          <w:szCs w:val="24"/>
        </w:rPr>
        <w:t>priprema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FD47F4">
        <w:rPr>
          <w:rFonts w:ascii="Times New Roman" w:hAnsi="Times New Roman"/>
          <w:sz w:val="24"/>
          <w:szCs w:val="24"/>
        </w:rPr>
        <w:t>odmor</w:t>
      </w:r>
      <w:proofErr w:type="spellEnd"/>
      <w:r w:rsidR="00FD47F4">
        <w:rPr>
          <w:rFonts w:ascii="Times New Roman" w:hAnsi="Times New Roman"/>
          <w:sz w:val="24"/>
          <w:szCs w:val="24"/>
        </w:rPr>
        <w:t>”</w:t>
      </w:r>
      <w:r w:rsidR="00E161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1617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E16177">
        <w:rPr>
          <w:rFonts w:ascii="Times New Roman" w:hAnsi="Times New Roman"/>
          <w:sz w:val="24"/>
          <w:szCs w:val="24"/>
        </w:rPr>
        <w:t>tekstu</w:t>
      </w:r>
      <w:proofErr w:type="spellEnd"/>
      <w:r w:rsidR="00E16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6177">
        <w:rPr>
          <w:rFonts w:ascii="Times New Roman" w:hAnsi="Times New Roman"/>
          <w:sz w:val="24"/>
          <w:szCs w:val="24"/>
        </w:rPr>
        <w:t>su</w:t>
      </w:r>
      <w:proofErr w:type="spellEnd"/>
      <w:r w:rsidR="00E16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6177">
        <w:rPr>
          <w:rFonts w:ascii="Times New Roman" w:hAnsi="Times New Roman"/>
          <w:sz w:val="24"/>
          <w:szCs w:val="24"/>
        </w:rPr>
        <w:t>objavljene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6177">
        <w:rPr>
          <w:rFonts w:ascii="Times New Roman" w:hAnsi="Times New Roman"/>
          <w:sz w:val="24"/>
          <w:szCs w:val="24"/>
        </w:rPr>
        <w:t>i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izjave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dvojice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analitičara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D47F4">
        <w:rPr>
          <w:rFonts w:ascii="Times New Roman" w:hAnsi="Times New Roman"/>
          <w:sz w:val="24"/>
          <w:szCs w:val="24"/>
        </w:rPr>
        <w:t>ovom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događaju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="00FD47F4">
        <w:rPr>
          <w:rFonts w:ascii="Times New Roman" w:hAnsi="Times New Roman"/>
          <w:sz w:val="24"/>
          <w:szCs w:val="24"/>
        </w:rPr>
        <w:t>boxu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FD47F4">
        <w:rPr>
          <w:rFonts w:ascii="Times New Roman" w:hAnsi="Times New Roman"/>
          <w:sz w:val="24"/>
          <w:szCs w:val="24"/>
        </w:rPr>
        <w:t>novinar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podsjetio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da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je Informer </w:t>
      </w:r>
      <w:proofErr w:type="spellStart"/>
      <w:r w:rsidR="00FD47F4">
        <w:rPr>
          <w:rFonts w:ascii="Times New Roman" w:hAnsi="Times New Roman"/>
          <w:sz w:val="24"/>
          <w:szCs w:val="24"/>
        </w:rPr>
        <w:t>ranije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pisao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da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Milošević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službeni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auto </w:t>
      </w:r>
      <w:proofErr w:type="spellStart"/>
      <w:r w:rsidR="00FD47F4">
        <w:rPr>
          <w:rFonts w:ascii="Times New Roman" w:hAnsi="Times New Roman"/>
          <w:sz w:val="24"/>
          <w:szCs w:val="24"/>
        </w:rPr>
        <w:t>koristi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poslije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radnog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vremena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i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parkira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ispred</w:t>
      </w:r>
      <w:proofErr w:type="spellEnd"/>
      <w:r w:rsidR="00FD4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7F4">
        <w:rPr>
          <w:rFonts w:ascii="Times New Roman" w:hAnsi="Times New Roman"/>
          <w:sz w:val="24"/>
          <w:szCs w:val="24"/>
        </w:rPr>
        <w:t>kuće</w:t>
      </w:r>
      <w:proofErr w:type="spellEnd"/>
      <w:r w:rsidR="00FD47F4">
        <w:rPr>
          <w:rFonts w:ascii="Times New Roman" w:hAnsi="Times New Roman"/>
          <w:sz w:val="24"/>
          <w:szCs w:val="24"/>
        </w:rPr>
        <w:t>.</w:t>
      </w:r>
      <w:proofErr w:type="gramEnd"/>
    </w:p>
    <w:p w:rsidR="00C64912" w:rsidRDefault="00C64912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Medijski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obratio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Informeru</w:t>
      </w:r>
      <w:proofErr w:type="spellEnd"/>
      <w:r>
        <w:rPr>
          <w:rFonts w:ascii="Times New Roman" w:hAnsi="Times New Roman"/>
          <w:sz w:val="24"/>
          <w:szCs w:val="24"/>
        </w:rPr>
        <w:t xml:space="preserve">” za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povodom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poslije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mejlova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E71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DC1">
        <w:rPr>
          <w:rFonts w:ascii="Times New Roman" w:hAnsi="Times New Roman"/>
          <w:sz w:val="24"/>
          <w:szCs w:val="24"/>
        </w:rPr>
        <w:t>Kom</w:t>
      </w:r>
      <w:r w:rsidR="001C6735">
        <w:rPr>
          <w:rFonts w:ascii="Times New Roman" w:hAnsi="Times New Roman"/>
          <w:sz w:val="24"/>
          <w:szCs w:val="24"/>
        </w:rPr>
        <w:t>isija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1C6735">
        <w:rPr>
          <w:rFonts w:ascii="Times New Roman" w:hAnsi="Times New Roman"/>
          <w:sz w:val="24"/>
          <w:szCs w:val="24"/>
        </w:rPr>
        <w:t>žalbe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C6735">
        <w:rPr>
          <w:rFonts w:ascii="Times New Roman" w:hAnsi="Times New Roman"/>
          <w:sz w:val="24"/>
          <w:szCs w:val="24"/>
        </w:rPr>
        <w:t>zato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ovaj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predmet</w:t>
      </w:r>
      <w:proofErr w:type="spellEnd"/>
      <w:r w:rsidR="00E71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DC1">
        <w:rPr>
          <w:rFonts w:ascii="Times New Roman" w:hAnsi="Times New Roman"/>
          <w:sz w:val="24"/>
          <w:szCs w:val="24"/>
        </w:rPr>
        <w:t>rešavala</w:t>
      </w:r>
      <w:proofErr w:type="spellEnd"/>
      <w:r w:rsidR="00E71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DC1">
        <w:rPr>
          <w:rFonts w:ascii="Times New Roman" w:hAnsi="Times New Roman"/>
          <w:sz w:val="24"/>
          <w:szCs w:val="24"/>
        </w:rPr>
        <w:t>bez</w:t>
      </w:r>
      <w:proofErr w:type="spellEnd"/>
      <w:r w:rsidR="00E71DC1">
        <w:rPr>
          <w:rFonts w:ascii="Times New Roman" w:hAnsi="Times New Roman"/>
          <w:sz w:val="24"/>
          <w:szCs w:val="24"/>
        </w:rPr>
        <w:t xml:space="preserve"> </w:t>
      </w:r>
      <w:r w:rsidR="001C6735">
        <w:rPr>
          <w:rFonts w:ascii="Times New Roman" w:hAnsi="Times New Roman"/>
          <w:sz w:val="24"/>
          <w:szCs w:val="24"/>
        </w:rPr>
        <w:t xml:space="preserve">stave </w:t>
      </w:r>
      <w:proofErr w:type="spellStart"/>
      <w:r w:rsidR="001C6735">
        <w:rPr>
          <w:rFonts w:ascii="Times New Roman" w:hAnsi="Times New Roman"/>
          <w:sz w:val="24"/>
          <w:szCs w:val="24"/>
        </w:rPr>
        <w:t>redakcije</w:t>
      </w:r>
      <w:proofErr w:type="spellEnd"/>
      <w:r w:rsidR="00E71DC1">
        <w:rPr>
          <w:rFonts w:ascii="Times New Roman" w:hAnsi="Times New Roman"/>
          <w:sz w:val="24"/>
          <w:szCs w:val="24"/>
        </w:rPr>
        <w:t>.</w:t>
      </w:r>
    </w:p>
    <w:p w:rsidR="00E71DC1" w:rsidRDefault="00170D8A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mješaju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komentari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činjenice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najvećem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F106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4F106F">
        <w:rPr>
          <w:rFonts w:ascii="Times New Roman" w:hAnsi="Times New Roman"/>
          <w:sz w:val="24"/>
          <w:szCs w:val="24"/>
        </w:rPr>
        <w:t>tekstu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F106F">
        <w:rPr>
          <w:rFonts w:ascii="Times New Roman" w:hAnsi="Times New Roman"/>
          <w:sz w:val="24"/>
          <w:szCs w:val="24"/>
        </w:rPr>
        <w:t>iznesen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veliki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broj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optužbi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F106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račun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organizacije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seminara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106F">
        <w:rPr>
          <w:rFonts w:ascii="Times New Roman" w:hAnsi="Times New Roman"/>
          <w:sz w:val="24"/>
          <w:szCs w:val="24"/>
        </w:rPr>
        <w:t>kao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na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račun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Rada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Miloševića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F106F">
        <w:rPr>
          <w:rFonts w:ascii="Times New Roman" w:hAnsi="Times New Roman"/>
          <w:sz w:val="24"/>
          <w:szCs w:val="24"/>
        </w:rPr>
        <w:t>Komisija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F106F">
        <w:rPr>
          <w:rFonts w:ascii="Times New Roman" w:hAnsi="Times New Roman"/>
          <w:sz w:val="24"/>
          <w:szCs w:val="24"/>
        </w:rPr>
        <w:t>žalbe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F106F">
        <w:rPr>
          <w:rFonts w:ascii="Times New Roman" w:hAnsi="Times New Roman"/>
          <w:sz w:val="24"/>
          <w:szCs w:val="24"/>
        </w:rPr>
        <w:t>takođe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primje</w:t>
      </w:r>
      <w:r w:rsidR="001C6735">
        <w:rPr>
          <w:rFonts w:ascii="Times New Roman" w:hAnsi="Times New Roman"/>
          <w:sz w:val="24"/>
          <w:szCs w:val="24"/>
        </w:rPr>
        <w:t>tila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da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Miloševiću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nije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dat</w:t>
      </w:r>
      <w:proofErr w:type="spellEnd"/>
      <w:r w:rsidR="001C6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735">
        <w:rPr>
          <w:rFonts w:ascii="Times New Roman" w:hAnsi="Times New Roman"/>
          <w:sz w:val="24"/>
          <w:szCs w:val="24"/>
        </w:rPr>
        <w:t>pros</w:t>
      </w:r>
      <w:r w:rsidR="004F106F">
        <w:rPr>
          <w:rFonts w:ascii="Times New Roman" w:hAnsi="Times New Roman"/>
          <w:sz w:val="24"/>
          <w:szCs w:val="24"/>
        </w:rPr>
        <w:t>tor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da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iznese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svoj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stav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F106F">
        <w:rPr>
          <w:rFonts w:ascii="Times New Roman" w:hAnsi="Times New Roman"/>
          <w:sz w:val="24"/>
          <w:szCs w:val="24"/>
        </w:rPr>
        <w:t>organizaciji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seminara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6F">
        <w:rPr>
          <w:rFonts w:ascii="Times New Roman" w:hAnsi="Times New Roman"/>
          <w:sz w:val="24"/>
          <w:szCs w:val="24"/>
        </w:rPr>
        <w:t>optužbama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F106F">
        <w:rPr>
          <w:rFonts w:ascii="Times New Roman" w:hAnsi="Times New Roman"/>
          <w:sz w:val="24"/>
          <w:szCs w:val="24"/>
        </w:rPr>
        <w:t>koje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F106F">
        <w:rPr>
          <w:rFonts w:ascii="Times New Roman" w:hAnsi="Times New Roman"/>
          <w:sz w:val="24"/>
          <w:szCs w:val="24"/>
        </w:rPr>
        <w:t>tereti</w:t>
      </w:r>
      <w:proofErr w:type="spellEnd"/>
      <w:r w:rsidR="004F106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4F106F">
        <w:rPr>
          <w:rFonts w:ascii="Times New Roman" w:hAnsi="Times New Roman"/>
          <w:sz w:val="24"/>
          <w:szCs w:val="24"/>
        </w:rPr>
        <w:t>tekstu</w:t>
      </w:r>
      <w:proofErr w:type="spellEnd"/>
      <w:r w:rsidR="004F106F">
        <w:rPr>
          <w:rFonts w:ascii="Times New Roman" w:hAnsi="Times New Roman"/>
          <w:sz w:val="24"/>
          <w:szCs w:val="24"/>
        </w:rPr>
        <w:t>.</w:t>
      </w:r>
      <w:proofErr w:type="gramEnd"/>
    </w:p>
    <w:p w:rsidR="00A3025E" w:rsidRDefault="00A3025E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podsjeća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nešto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tekstovima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provjeri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 w:rsidR="00115E95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postupio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025E" w:rsidRDefault="00A3025E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riječ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64F7">
        <w:rPr>
          <w:rFonts w:ascii="Times New Roman" w:hAnsi="Times New Roman"/>
          <w:b/>
          <w:sz w:val="24"/>
          <w:szCs w:val="24"/>
        </w:rPr>
        <w:t xml:space="preserve">“Tri </w:t>
      </w:r>
      <w:proofErr w:type="spellStart"/>
      <w:r w:rsidRPr="00BA64F7">
        <w:rPr>
          <w:rFonts w:ascii="Times New Roman" w:hAnsi="Times New Roman"/>
          <w:b/>
          <w:sz w:val="24"/>
          <w:szCs w:val="24"/>
        </w:rPr>
        <w:t>dana</w:t>
      </w:r>
      <w:proofErr w:type="spellEnd"/>
      <w:r w:rsidRPr="00BA64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64F7">
        <w:rPr>
          <w:rFonts w:ascii="Times New Roman" w:hAnsi="Times New Roman"/>
          <w:b/>
          <w:sz w:val="24"/>
          <w:szCs w:val="24"/>
        </w:rPr>
        <w:t>ića</w:t>
      </w:r>
      <w:proofErr w:type="spellEnd"/>
      <w:r w:rsidRPr="00BA64F7">
        <w:rPr>
          <w:rFonts w:ascii="Times New Roman" w:hAnsi="Times New Roman"/>
          <w:b/>
          <w:sz w:val="24"/>
          <w:szCs w:val="24"/>
        </w:rPr>
        <w:t xml:space="preserve"> i pića</w:t>
      </w:r>
      <w:r>
        <w:rPr>
          <w:rFonts w:ascii="Times New Roman" w:hAnsi="Times New Roman"/>
          <w:b/>
          <w:sz w:val="24"/>
          <w:szCs w:val="24"/>
        </w:rPr>
        <w:t>, sve</w:t>
      </w:r>
      <w:r w:rsidRPr="00BA64F7">
        <w:rPr>
          <w:rFonts w:ascii="Times New Roman" w:hAnsi="Times New Roman"/>
          <w:b/>
          <w:sz w:val="24"/>
          <w:szCs w:val="24"/>
        </w:rPr>
        <w:t xml:space="preserve"> o trošku dr</w:t>
      </w:r>
      <w:r w:rsidRPr="00BA64F7">
        <w:rPr>
          <w:rFonts w:ascii="Times New Roman" w:hAnsi="Times New Roman"/>
          <w:b/>
          <w:sz w:val="24"/>
          <w:szCs w:val="24"/>
          <w:lang w:val="sr-Latn-CS"/>
        </w:rPr>
        <w:t>žave</w:t>
      </w:r>
      <w:proofErr w:type="gramStart"/>
      <w:r w:rsidRPr="00BA64F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Komisija</w:t>
      </w:r>
      <w:proofErr w:type="gramEnd"/>
      <w:r>
        <w:rPr>
          <w:rFonts w:ascii="Times New Roman" w:hAnsi="Times New Roman"/>
          <w:sz w:val="24"/>
          <w:szCs w:val="24"/>
        </w:rPr>
        <w:t xml:space="preserve"> konstatuje da nije data prilika Radu Miloševiću da iznese svoj stav o informacijama i optužbama koje su plasirane. Na ovaj način je tekst ostao jednostran i uskraćen za stav druge strane. U konkretnom slučaju je prekršeno načelo I, smjernica 1.2 Tačnost:</w:t>
      </w:r>
    </w:p>
    <w:p w:rsidR="00A3025E" w:rsidRPr="00A3025E" w:rsidRDefault="00A3025E" w:rsidP="00A302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Prije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objavljivanja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izvještaja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novinar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novinarka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bude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siguran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3025E" w:rsidRPr="00A3025E" w:rsidRDefault="00A3025E" w:rsidP="00A302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A3025E">
        <w:rPr>
          <w:rFonts w:ascii="Times New Roman" w:eastAsia="Times New Roman" w:hAnsi="Times New Roman"/>
          <w:i/>
          <w:sz w:val="24"/>
          <w:szCs w:val="24"/>
        </w:rPr>
        <w:t>preduzete</w:t>
      </w:r>
      <w:proofErr w:type="spellEnd"/>
      <w:proofErr w:type="gram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sve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odgovarajuće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mjere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provjerila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njegova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tačnost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A3025E" w:rsidRPr="00A3025E" w:rsidRDefault="00A3025E" w:rsidP="00A3025E">
      <w:pPr>
        <w:spacing w:after="0" w:line="240" w:lineRule="auto"/>
        <w:rPr>
          <w:rFonts w:ascii="Courier New" w:eastAsia="Times New Roman" w:hAnsi="Courier New" w:cs="Courier New"/>
          <w:i/>
          <w:sz w:val="24"/>
          <w:szCs w:val="24"/>
        </w:rPr>
      </w:pPr>
    </w:p>
    <w:p w:rsidR="00A3025E" w:rsidRPr="00A3025E" w:rsidRDefault="00A3025E" w:rsidP="00A302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težiti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obezbijede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cjelovite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izvještaje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događajima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ne </w:t>
      </w:r>
    </w:p>
    <w:p w:rsidR="00A3025E" w:rsidRPr="00A3025E" w:rsidRDefault="00A3025E" w:rsidP="00A302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A3025E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proofErr w:type="gram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prećutkivati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potiskivati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suštinske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3025E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A3025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E71DC1" w:rsidRPr="00D326F7" w:rsidRDefault="00E71DC1" w:rsidP="00D326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E95" w:rsidRDefault="00BD35EA" w:rsidP="00115E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takođe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3025E">
        <w:rPr>
          <w:rFonts w:ascii="Times New Roman" w:hAnsi="Times New Roman"/>
          <w:sz w:val="24"/>
          <w:szCs w:val="24"/>
        </w:rPr>
        <w:t>prekršeno</w:t>
      </w:r>
      <w:proofErr w:type="spellEnd"/>
      <w:r w:rsidR="00A3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4C2">
        <w:rPr>
          <w:rFonts w:ascii="Times New Roman" w:hAnsi="Times New Roman"/>
          <w:sz w:val="24"/>
          <w:szCs w:val="24"/>
        </w:rPr>
        <w:t>i</w:t>
      </w:r>
      <w:proofErr w:type="spellEnd"/>
      <w:r w:rsidR="00A3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25E">
        <w:rPr>
          <w:rFonts w:ascii="Times New Roman" w:hAnsi="Times New Roman"/>
          <w:sz w:val="24"/>
          <w:szCs w:val="24"/>
        </w:rPr>
        <w:t>načelo</w:t>
      </w:r>
      <w:proofErr w:type="spellEnd"/>
      <w:r w:rsidR="00A3025E">
        <w:rPr>
          <w:rFonts w:ascii="Times New Roman" w:hAnsi="Times New Roman"/>
          <w:sz w:val="24"/>
          <w:szCs w:val="24"/>
        </w:rPr>
        <w:t xml:space="preserve"> </w:t>
      </w:r>
      <w:r w:rsidR="00EF54C2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smjernica</w:t>
      </w:r>
      <w:proofErr w:type="spellEnd"/>
      <w:r>
        <w:rPr>
          <w:rFonts w:ascii="Times New Roman" w:hAnsi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pomiješan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činjenicama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115E95">
        <w:rPr>
          <w:rFonts w:ascii="Times New Roman" w:hAnsi="Times New Roman"/>
          <w:sz w:val="24"/>
          <w:szCs w:val="24"/>
          <w:lang w:val="sr-Latn-C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5EA" w:rsidRPr="00115E95" w:rsidRDefault="00BD35EA" w:rsidP="00115E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Činjenice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neprikosnovene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komentari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slobodni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BD35EA" w:rsidRPr="00BD35EA" w:rsidRDefault="00BD35EA" w:rsidP="00BD35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Komentar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smije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bude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prezentovan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tako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stvara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utisak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radi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BD35EA" w:rsidRPr="00BD35EA" w:rsidRDefault="00BD35EA" w:rsidP="00BD35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BD35EA">
        <w:rPr>
          <w:rFonts w:ascii="Times New Roman" w:eastAsia="Times New Roman" w:hAnsi="Times New Roman"/>
          <w:i/>
          <w:sz w:val="24"/>
          <w:szCs w:val="24"/>
        </w:rPr>
        <w:t>o</w:t>
      </w:r>
      <w:proofErr w:type="gram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utvrđenoj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D35EA">
        <w:rPr>
          <w:rFonts w:ascii="Times New Roman" w:eastAsia="Times New Roman" w:hAnsi="Times New Roman"/>
          <w:i/>
          <w:sz w:val="24"/>
          <w:szCs w:val="24"/>
        </w:rPr>
        <w:t>činjenici</w:t>
      </w:r>
      <w:proofErr w:type="spellEnd"/>
      <w:r w:rsidRPr="00BD35EA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A64F7" w:rsidRDefault="00BA64F7" w:rsidP="00E51405">
      <w:pPr>
        <w:jc w:val="both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079E"/>
    <w:rsid w:val="00104741"/>
    <w:rsid w:val="001118AB"/>
    <w:rsid w:val="00115E95"/>
    <w:rsid w:val="0012706D"/>
    <w:rsid w:val="00162CBE"/>
    <w:rsid w:val="00170D8A"/>
    <w:rsid w:val="00171435"/>
    <w:rsid w:val="0018338D"/>
    <w:rsid w:val="00183D77"/>
    <w:rsid w:val="00191473"/>
    <w:rsid w:val="00197259"/>
    <w:rsid w:val="001A068E"/>
    <w:rsid w:val="001C6735"/>
    <w:rsid w:val="001C7F74"/>
    <w:rsid w:val="001D24EF"/>
    <w:rsid w:val="001D7C6B"/>
    <w:rsid w:val="001E393C"/>
    <w:rsid w:val="001E3A67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368F"/>
    <w:rsid w:val="00295235"/>
    <w:rsid w:val="00297F0D"/>
    <w:rsid w:val="002A6E45"/>
    <w:rsid w:val="002B0FAB"/>
    <w:rsid w:val="002B1E8D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106F"/>
    <w:rsid w:val="004F2B7B"/>
    <w:rsid w:val="004F4003"/>
    <w:rsid w:val="004F60EE"/>
    <w:rsid w:val="004F6982"/>
    <w:rsid w:val="004F6D5B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50DA3"/>
    <w:rsid w:val="00562B30"/>
    <w:rsid w:val="00564881"/>
    <w:rsid w:val="005655BF"/>
    <w:rsid w:val="005657E1"/>
    <w:rsid w:val="005714F8"/>
    <w:rsid w:val="005748A2"/>
    <w:rsid w:val="00574BCF"/>
    <w:rsid w:val="00576540"/>
    <w:rsid w:val="00577B43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010E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59D2"/>
    <w:rsid w:val="007466E2"/>
    <w:rsid w:val="00750D8F"/>
    <w:rsid w:val="00752923"/>
    <w:rsid w:val="007628C3"/>
    <w:rsid w:val="00762BD8"/>
    <w:rsid w:val="007635FD"/>
    <w:rsid w:val="007655BE"/>
    <w:rsid w:val="0078357E"/>
    <w:rsid w:val="007936AF"/>
    <w:rsid w:val="00796573"/>
    <w:rsid w:val="007A1302"/>
    <w:rsid w:val="007A52F0"/>
    <w:rsid w:val="007B05C0"/>
    <w:rsid w:val="007B2580"/>
    <w:rsid w:val="007C0051"/>
    <w:rsid w:val="007C38B7"/>
    <w:rsid w:val="007D6D30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025E"/>
    <w:rsid w:val="00A32ECF"/>
    <w:rsid w:val="00A33192"/>
    <w:rsid w:val="00A332A3"/>
    <w:rsid w:val="00A40B2A"/>
    <w:rsid w:val="00A422B2"/>
    <w:rsid w:val="00A4554B"/>
    <w:rsid w:val="00A52A45"/>
    <w:rsid w:val="00A54C6E"/>
    <w:rsid w:val="00A575E7"/>
    <w:rsid w:val="00A57CD7"/>
    <w:rsid w:val="00A57D10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5C3"/>
    <w:rsid w:val="00B60844"/>
    <w:rsid w:val="00B622A4"/>
    <w:rsid w:val="00B6628D"/>
    <w:rsid w:val="00B66FE0"/>
    <w:rsid w:val="00B77D29"/>
    <w:rsid w:val="00B90DF9"/>
    <w:rsid w:val="00B91F9D"/>
    <w:rsid w:val="00BA64F7"/>
    <w:rsid w:val="00BB6111"/>
    <w:rsid w:val="00BB673E"/>
    <w:rsid w:val="00BB69BE"/>
    <w:rsid w:val="00BB7234"/>
    <w:rsid w:val="00BC22AC"/>
    <w:rsid w:val="00BC5DE9"/>
    <w:rsid w:val="00BD2073"/>
    <w:rsid w:val="00BD35EA"/>
    <w:rsid w:val="00BD4AB2"/>
    <w:rsid w:val="00BF03CF"/>
    <w:rsid w:val="00BF1EF4"/>
    <w:rsid w:val="00BF6F91"/>
    <w:rsid w:val="00C049D3"/>
    <w:rsid w:val="00C05EF5"/>
    <w:rsid w:val="00C07B98"/>
    <w:rsid w:val="00C10D6A"/>
    <w:rsid w:val="00C20918"/>
    <w:rsid w:val="00C20A19"/>
    <w:rsid w:val="00C21835"/>
    <w:rsid w:val="00C32CDA"/>
    <w:rsid w:val="00C41931"/>
    <w:rsid w:val="00C64912"/>
    <w:rsid w:val="00C73D5C"/>
    <w:rsid w:val="00C74EE0"/>
    <w:rsid w:val="00C76FAA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E1B34"/>
    <w:rsid w:val="00CE73A8"/>
    <w:rsid w:val="00CF394B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38B2"/>
    <w:rsid w:val="00D24664"/>
    <w:rsid w:val="00D24835"/>
    <w:rsid w:val="00D25BC5"/>
    <w:rsid w:val="00D264B1"/>
    <w:rsid w:val="00D266ED"/>
    <w:rsid w:val="00D308F2"/>
    <w:rsid w:val="00D326F7"/>
    <w:rsid w:val="00D358F3"/>
    <w:rsid w:val="00D406A7"/>
    <w:rsid w:val="00D44BC5"/>
    <w:rsid w:val="00D47B25"/>
    <w:rsid w:val="00D56647"/>
    <w:rsid w:val="00D725DF"/>
    <w:rsid w:val="00D725E1"/>
    <w:rsid w:val="00D72894"/>
    <w:rsid w:val="00D75BBA"/>
    <w:rsid w:val="00D824E8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038E8"/>
    <w:rsid w:val="00E100FA"/>
    <w:rsid w:val="00E115A2"/>
    <w:rsid w:val="00E134C0"/>
    <w:rsid w:val="00E16177"/>
    <w:rsid w:val="00E22692"/>
    <w:rsid w:val="00E33F0F"/>
    <w:rsid w:val="00E36336"/>
    <w:rsid w:val="00E43612"/>
    <w:rsid w:val="00E43937"/>
    <w:rsid w:val="00E51405"/>
    <w:rsid w:val="00E51C2E"/>
    <w:rsid w:val="00E547FB"/>
    <w:rsid w:val="00E54AB6"/>
    <w:rsid w:val="00E61C95"/>
    <w:rsid w:val="00E70F6F"/>
    <w:rsid w:val="00E71DC1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E6AD7"/>
    <w:rsid w:val="00EF040B"/>
    <w:rsid w:val="00EF0E6E"/>
    <w:rsid w:val="00EF1BDF"/>
    <w:rsid w:val="00EF54C2"/>
    <w:rsid w:val="00F21B0C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46D5"/>
    <w:rsid w:val="00FD2E77"/>
    <w:rsid w:val="00FD47F4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23</cp:revision>
  <dcterms:created xsi:type="dcterms:W3CDTF">2016-09-19T10:58:00Z</dcterms:created>
  <dcterms:modified xsi:type="dcterms:W3CDTF">2016-09-22T10:10:00Z</dcterms:modified>
</cp:coreProperties>
</file>