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70" w:rsidRDefault="00420668" w:rsidP="009C1D22">
      <w:pPr>
        <w:pStyle w:val="Heading2"/>
        <w:rPr>
          <w:rFonts w:ascii="Garamond" w:eastAsia="Times New Roman" w:hAnsi="Garamond"/>
          <w:b w:val="0"/>
          <w:bCs w:val="0"/>
          <w:color w:val="000000"/>
          <w:sz w:val="28"/>
          <w:szCs w:val="28"/>
        </w:rPr>
      </w:pPr>
      <w:r w:rsidRPr="005F7094">
        <w:rPr>
          <w:rFonts w:ascii="Garamond" w:eastAsia="Times New Roman" w:hAnsi="Garamond"/>
          <w:b w:val="0"/>
          <w:bCs w:val="0"/>
          <w:color w:val="000000"/>
          <w:sz w:val="28"/>
          <w:szCs w:val="28"/>
        </w:rPr>
        <w:t> </w:t>
      </w:r>
      <w:r w:rsidRPr="005F7094">
        <w:rPr>
          <w:rFonts w:ascii="Garamond" w:eastAsia="Times New Roman" w:hAnsi="Garamond"/>
          <w:b w:val="0"/>
          <w:bCs w:val="0"/>
          <w:noProof/>
          <w:color w:val="000000"/>
          <w:sz w:val="28"/>
          <w:szCs w:val="28"/>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8"/>
                    <a:srcRect/>
                    <a:stretch>
                      <a:fillRect/>
                    </a:stretch>
                  </pic:blipFill>
                  <pic:spPr bwMode="auto">
                    <a:xfrm>
                      <a:off x="0" y="0"/>
                      <a:ext cx="2736850" cy="1088390"/>
                    </a:xfrm>
                    <a:prstGeom prst="rect">
                      <a:avLst/>
                    </a:prstGeom>
                    <a:noFill/>
                    <a:ln w="9525">
                      <a:noFill/>
                      <a:miter lim="800000"/>
                      <a:headEnd/>
                      <a:tailEnd/>
                    </a:ln>
                  </pic:spPr>
                </pic:pic>
              </a:graphicData>
            </a:graphic>
          </wp:inline>
        </w:drawing>
      </w:r>
      <w:r w:rsidR="009C1D22" w:rsidRPr="005F7094">
        <w:rPr>
          <w:rFonts w:ascii="Garamond" w:eastAsia="Times New Roman" w:hAnsi="Garamond"/>
          <w:b w:val="0"/>
          <w:bCs w:val="0"/>
          <w:color w:val="000000"/>
          <w:sz w:val="28"/>
          <w:szCs w:val="28"/>
        </w:rPr>
        <w:tab/>
      </w:r>
      <w:r w:rsidR="009C1D22" w:rsidRPr="005F7094">
        <w:rPr>
          <w:rFonts w:ascii="Garamond" w:eastAsia="Times New Roman" w:hAnsi="Garamond"/>
          <w:b w:val="0"/>
          <w:bCs w:val="0"/>
          <w:color w:val="000000"/>
          <w:sz w:val="28"/>
          <w:szCs w:val="28"/>
        </w:rPr>
        <w:tab/>
      </w:r>
      <w:r w:rsidR="009C1D22" w:rsidRPr="005F7094">
        <w:rPr>
          <w:rFonts w:ascii="Garamond" w:eastAsia="Times New Roman" w:hAnsi="Garamond"/>
          <w:b w:val="0"/>
          <w:bCs w:val="0"/>
          <w:color w:val="000000"/>
          <w:sz w:val="28"/>
          <w:szCs w:val="28"/>
        </w:rPr>
        <w:tab/>
      </w:r>
      <w:r w:rsidR="005F7094">
        <w:rPr>
          <w:rFonts w:ascii="Garamond" w:eastAsia="Times New Roman" w:hAnsi="Garamond"/>
          <w:b w:val="0"/>
          <w:bCs w:val="0"/>
          <w:color w:val="000000"/>
          <w:sz w:val="28"/>
          <w:szCs w:val="28"/>
        </w:rPr>
        <w:tab/>
      </w:r>
      <w:r w:rsidR="005F7094">
        <w:rPr>
          <w:rFonts w:ascii="Garamond" w:eastAsia="Times New Roman" w:hAnsi="Garamond"/>
          <w:b w:val="0"/>
          <w:bCs w:val="0"/>
          <w:color w:val="000000"/>
          <w:sz w:val="28"/>
          <w:szCs w:val="28"/>
        </w:rPr>
        <w:tab/>
      </w:r>
      <w:r w:rsidR="005F7094">
        <w:rPr>
          <w:rFonts w:ascii="Garamond" w:eastAsia="Times New Roman" w:hAnsi="Garamond"/>
          <w:b w:val="0"/>
          <w:bCs w:val="0"/>
          <w:color w:val="000000"/>
          <w:sz w:val="28"/>
          <w:szCs w:val="28"/>
        </w:rPr>
        <w:tab/>
      </w:r>
    </w:p>
    <w:p w:rsidR="00792870" w:rsidRDefault="00792870" w:rsidP="009C1D22">
      <w:pPr>
        <w:pStyle w:val="Heading2"/>
        <w:rPr>
          <w:rFonts w:ascii="Garamond" w:eastAsia="Times New Roman" w:hAnsi="Garamond"/>
          <w:b w:val="0"/>
          <w:bCs w:val="0"/>
          <w:color w:val="000000"/>
          <w:sz w:val="28"/>
          <w:szCs w:val="28"/>
        </w:rPr>
      </w:pPr>
    </w:p>
    <w:p w:rsidR="00420668" w:rsidRDefault="00ED4D97" w:rsidP="009C1D22">
      <w:pPr>
        <w:pStyle w:val="Heading2"/>
        <w:rPr>
          <w:b w:val="0"/>
          <w:sz w:val="24"/>
          <w:szCs w:val="24"/>
        </w:rPr>
      </w:pPr>
      <w:r>
        <w:rPr>
          <w:b w:val="0"/>
          <w:sz w:val="24"/>
          <w:szCs w:val="24"/>
        </w:rPr>
        <w:t>Podgorica 27</w:t>
      </w:r>
      <w:r w:rsidR="00420668" w:rsidRPr="005B25A9">
        <w:rPr>
          <w:b w:val="0"/>
          <w:sz w:val="24"/>
          <w:szCs w:val="24"/>
        </w:rPr>
        <w:t>.05.2022</w:t>
      </w:r>
    </w:p>
    <w:p w:rsidR="005B25A9" w:rsidRPr="005B25A9" w:rsidRDefault="005B25A9" w:rsidP="009C1D22">
      <w:pPr>
        <w:pStyle w:val="Heading2"/>
        <w:rPr>
          <w:rFonts w:eastAsia="Times New Roman"/>
          <w:b w:val="0"/>
          <w:bCs w:val="0"/>
          <w:color w:val="000000"/>
          <w:sz w:val="24"/>
          <w:szCs w:val="24"/>
        </w:rPr>
      </w:pPr>
    </w:p>
    <w:p w:rsidR="002E52D6" w:rsidRPr="005B25A9" w:rsidRDefault="002E52D6" w:rsidP="002E52D6">
      <w:pPr>
        <w:spacing w:line="240" w:lineRule="auto"/>
        <w:jc w:val="both"/>
        <w:rPr>
          <w:rFonts w:ascii="Times New Roman" w:hAnsi="Times New Roman" w:cs="Times New Roman"/>
          <w:sz w:val="24"/>
          <w:szCs w:val="24"/>
        </w:rPr>
      </w:pPr>
      <w:r w:rsidRPr="005B25A9">
        <w:rPr>
          <w:rFonts w:ascii="Times New Roman" w:hAnsi="Times New Roman" w:cs="Times New Roman"/>
          <w:sz w:val="24"/>
          <w:szCs w:val="24"/>
        </w:rPr>
        <w:t xml:space="preserve">Postupajući po žalbi zbog kršenja načela I </w:t>
      </w:r>
      <w:bookmarkStart w:id="0" w:name="_Hlk43208803"/>
      <w:bookmarkStart w:id="1" w:name="_Hlk45116017"/>
      <w:bookmarkEnd w:id="0"/>
      <w:r w:rsidRPr="005B25A9">
        <w:rPr>
          <w:rFonts w:ascii="Times New Roman" w:hAnsi="Times New Roman" w:cs="Times New Roman"/>
          <w:sz w:val="24"/>
          <w:szCs w:val="24"/>
        </w:rPr>
        <w:t xml:space="preserve">Kodeksa novinara u tekstu </w:t>
      </w:r>
      <w:r w:rsidRPr="005B25A9">
        <w:rPr>
          <w:rFonts w:ascii="Times New Roman" w:hAnsi="Times New Roman" w:cs="Times New Roman"/>
          <w:b/>
          <w:bCs/>
          <w:color w:val="000000"/>
          <w:sz w:val="24"/>
          <w:szCs w:val="24"/>
        </w:rPr>
        <w:t>„ Srzentić uhodila i prijavila četvoro maloljetni</w:t>
      </w:r>
      <w:r w:rsidR="002C6302" w:rsidRPr="005B25A9">
        <w:rPr>
          <w:rFonts w:ascii="Times New Roman" w:hAnsi="Times New Roman" w:cs="Times New Roman"/>
          <w:b/>
          <w:bCs/>
          <w:color w:val="000000"/>
          <w:sz w:val="24"/>
          <w:szCs w:val="24"/>
        </w:rPr>
        <w:t>ka da su joj podmetnuli 'bubice</w:t>
      </w:r>
      <w:r w:rsidR="002C6302" w:rsidRPr="005B25A9">
        <w:rPr>
          <w:rFonts w:ascii="Times New Roman" w:hAnsi="Times New Roman" w:cs="Times New Roman"/>
          <w:b/>
          <w:bCs/>
          <w:color w:val="000000"/>
          <w:sz w:val="24"/>
          <w:szCs w:val="24"/>
          <w:lang w:val="en-GB"/>
        </w:rPr>
        <w:t>’</w:t>
      </w:r>
      <w:r w:rsidRPr="005B25A9">
        <w:rPr>
          <w:rFonts w:ascii="Times New Roman" w:hAnsi="Times New Roman" w:cs="Times New Roman"/>
          <w:b/>
          <w:bCs/>
          <w:color w:val="000000"/>
          <w:sz w:val="24"/>
          <w:szCs w:val="24"/>
        </w:rPr>
        <w:t xml:space="preserve"> u stan, onda naprasno odustala?!”</w:t>
      </w:r>
      <w:bookmarkEnd w:id="1"/>
      <w:r w:rsidRPr="005B25A9">
        <w:rPr>
          <w:rFonts w:ascii="Times New Roman" w:hAnsi="Times New Roman" w:cs="Times New Roman"/>
          <w:sz w:val="24"/>
          <w:szCs w:val="24"/>
        </w:rPr>
        <w:t xml:space="preserve"> koji je objavljen 21. janura na portalu Portal Analitika, Komisija za žalbe Medijskog savjeta za samoregulaciju, donosi sljedeće: </w:t>
      </w:r>
    </w:p>
    <w:p w:rsidR="00562769" w:rsidRDefault="00562769" w:rsidP="002E52D6">
      <w:pPr>
        <w:pStyle w:val="NormalWeb"/>
        <w:spacing w:before="0" w:beforeAutospacing="0" w:after="0" w:afterAutospacing="0" w:line="312" w:lineRule="auto"/>
        <w:jc w:val="center"/>
        <w:rPr>
          <w:rFonts w:ascii="Garamond" w:hAnsi="Garamond"/>
          <w:b/>
          <w:bCs/>
        </w:rPr>
      </w:pPr>
    </w:p>
    <w:p w:rsidR="00792870" w:rsidRPr="005F7094" w:rsidRDefault="00792870" w:rsidP="002E52D6">
      <w:pPr>
        <w:pStyle w:val="NormalWeb"/>
        <w:spacing w:before="0" w:beforeAutospacing="0" w:after="0" w:afterAutospacing="0" w:line="312" w:lineRule="auto"/>
        <w:jc w:val="center"/>
        <w:rPr>
          <w:rFonts w:ascii="Garamond" w:hAnsi="Garamond"/>
          <w:b/>
          <w:bCs/>
        </w:rPr>
      </w:pPr>
    </w:p>
    <w:p w:rsidR="002E52D6" w:rsidRPr="005B25A9" w:rsidRDefault="002E52D6" w:rsidP="002E52D6">
      <w:pPr>
        <w:pStyle w:val="NormalWeb"/>
        <w:spacing w:before="0" w:beforeAutospacing="0" w:after="0" w:afterAutospacing="0" w:line="312" w:lineRule="auto"/>
        <w:jc w:val="center"/>
        <w:rPr>
          <w:b/>
          <w:bCs/>
          <w:sz w:val="28"/>
          <w:szCs w:val="28"/>
        </w:rPr>
      </w:pPr>
      <w:r w:rsidRPr="005B25A9">
        <w:rPr>
          <w:b/>
          <w:bCs/>
          <w:sz w:val="28"/>
          <w:szCs w:val="28"/>
        </w:rPr>
        <w:t>R J E Š E N J E</w:t>
      </w:r>
    </w:p>
    <w:p w:rsidR="00792870" w:rsidRPr="005F7094" w:rsidRDefault="00792870" w:rsidP="002E52D6">
      <w:pPr>
        <w:pStyle w:val="NormalWeb"/>
        <w:spacing w:before="0" w:beforeAutospacing="0" w:after="0" w:afterAutospacing="0" w:line="312" w:lineRule="auto"/>
        <w:jc w:val="center"/>
        <w:rPr>
          <w:rFonts w:ascii="Garamond" w:hAnsi="Garamond"/>
        </w:rPr>
      </w:pPr>
    </w:p>
    <w:p w:rsidR="002E52D6" w:rsidRPr="005B25A9" w:rsidRDefault="002E52D6" w:rsidP="005B25A9">
      <w:pPr>
        <w:pStyle w:val="Heading2"/>
        <w:jc w:val="both"/>
        <w:rPr>
          <w:b w:val="0"/>
          <w:sz w:val="24"/>
          <w:szCs w:val="24"/>
        </w:rPr>
      </w:pPr>
      <w:r w:rsidRPr="005B25A9">
        <w:rPr>
          <w:b w:val="0"/>
          <w:sz w:val="24"/>
          <w:szCs w:val="24"/>
        </w:rPr>
        <w:t xml:space="preserve">Tekst </w:t>
      </w:r>
      <w:r w:rsidRPr="005B25A9">
        <w:rPr>
          <w:b w:val="0"/>
          <w:color w:val="000000"/>
          <w:sz w:val="24"/>
          <w:szCs w:val="24"/>
        </w:rPr>
        <w:t>„Srzentić uhodila i prijavila četvoro maloljetnika da su joj podmetnuli ‘bubice’ u stan, onda naprasno odustala?!”, objavljen 21.januara 2022, na portalu Portal Analitika</w:t>
      </w:r>
      <w:r w:rsidRPr="005B25A9">
        <w:rPr>
          <w:b w:val="0"/>
          <w:sz w:val="24"/>
          <w:szCs w:val="24"/>
        </w:rPr>
        <w:t xml:space="preserve"> izbalansiran je i sadrži izjave, mišljenja i stavove svih akteri događaja koji se odigrao tog dana, uključujući i bivšu ministarku. </w:t>
      </w:r>
    </w:p>
    <w:p w:rsidR="005F7094" w:rsidRPr="003E19AF" w:rsidRDefault="002E52D6" w:rsidP="003E19AF">
      <w:pPr>
        <w:pStyle w:val="Heading2"/>
        <w:jc w:val="both"/>
        <w:rPr>
          <w:b w:val="0"/>
          <w:sz w:val="24"/>
          <w:szCs w:val="24"/>
        </w:rPr>
      </w:pPr>
      <w:r w:rsidRPr="005B25A9">
        <w:rPr>
          <w:b w:val="0"/>
          <w:sz w:val="24"/>
          <w:szCs w:val="24"/>
        </w:rPr>
        <w:t>Komisija takođe konstatuje da oprema teksta nije doprinjela senzacionalističkoj i pristrasnoj obradi teme, pa je žalba podnositeljke odbijena kao neosnovana, većinom glasova članova Kom</w:t>
      </w:r>
      <w:r w:rsidR="00792870" w:rsidRPr="005B25A9">
        <w:rPr>
          <w:b w:val="0"/>
          <w:sz w:val="24"/>
          <w:szCs w:val="24"/>
        </w:rPr>
        <w:t>i</w:t>
      </w:r>
      <w:r w:rsidRPr="005B25A9">
        <w:rPr>
          <w:b w:val="0"/>
          <w:sz w:val="24"/>
          <w:szCs w:val="24"/>
        </w:rPr>
        <w:t>sije.</w:t>
      </w:r>
    </w:p>
    <w:p w:rsidR="00420668" w:rsidRPr="005B25A9" w:rsidRDefault="00420668" w:rsidP="005B25A9">
      <w:pPr>
        <w:pStyle w:val="NormalWeb"/>
        <w:spacing w:after="0" w:afterAutospacing="0"/>
        <w:jc w:val="center"/>
        <w:rPr>
          <w:b/>
          <w:bCs/>
          <w:i/>
          <w:iCs/>
          <w:sz w:val="27"/>
          <w:szCs w:val="27"/>
        </w:rPr>
      </w:pPr>
      <w:r w:rsidRPr="005B25A9">
        <w:rPr>
          <w:b/>
          <w:bCs/>
          <w:i/>
          <w:iCs/>
          <w:sz w:val="27"/>
          <w:szCs w:val="27"/>
        </w:rPr>
        <w:t>Obrazloženje</w:t>
      </w:r>
    </w:p>
    <w:p w:rsidR="005F7094" w:rsidRDefault="005F7094" w:rsidP="009C1D22">
      <w:pPr>
        <w:pStyle w:val="Heading1"/>
        <w:jc w:val="both"/>
        <w:rPr>
          <w:rFonts w:ascii="Garamond" w:hAnsi="Garamond"/>
          <w:b w:val="0"/>
          <w:sz w:val="22"/>
          <w:szCs w:val="22"/>
        </w:rPr>
      </w:pPr>
    </w:p>
    <w:p w:rsidR="00B84970" w:rsidRPr="005B25A9" w:rsidRDefault="00420668" w:rsidP="009C1D22">
      <w:pPr>
        <w:pStyle w:val="Heading1"/>
        <w:jc w:val="both"/>
        <w:rPr>
          <w:b w:val="0"/>
          <w:sz w:val="24"/>
          <w:szCs w:val="24"/>
        </w:rPr>
      </w:pPr>
      <w:r w:rsidRPr="005B25A9">
        <w:rPr>
          <w:b w:val="0"/>
          <w:sz w:val="24"/>
          <w:szCs w:val="24"/>
        </w:rPr>
        <w:t>Medijski Savjet za samoregulaciju je dobio žalbu od čitateljke Mileve Martinović povodom t</w:t>
      </w:r>
      <w:r w:rsidR="0003477B" w:rsidRPr="005B25A9">
        <w:rPr>
          <w:b w:val="0"/>
          <w:sz w:val="24"/>
          <w:szCs w:val="24"/>
        </w:rPr>
        <w:t xml:space="preserve">eksta </w:t>
      </w:r>
      <w:r w:rsidR="00792870" w:rsidRPr="005B25A9">
        <w:rPr>
          <w:b w:val="0"/>
          <w:sz w:val="24"/>
          <w:szCs w:val="24"/>
        </w:rPr>
        <w:t>objavljenog na P</w:t>
      </w:r>
      <w:r w:rsidR="0003477B" w:rsidRPr="005B25A9">
        <w:rPr>
          <w:b w:val="0"/>
          <w:sz w:val="24"/>
          <w:szCs w:val="24"/>
        </w:rPr>
        <w:t>ortal Analitika</w:t>
      </w:r>
      <w:r w:rsidRPr="005B25A9">
        <w:rPr>
          <w:b w:val="0"/>
          <w:sz w:val="24"/>
          <w:szCs w:val="24"/>
        </w:rPr>
        <w:t xml:space="preserve"> 21. januara ove godine. Tekst</w:t>
      </w:r>
      <w:r w:rsidR="00A628DA" w:rsidRPr="005B25A9">
        <w:rPr>
          <w:b w:val="0"/>
          <w:sz w:val="24"/>
          <w:szCs w:val="24"/>
        </w:rPr>
        <w:t xml:space="preserve"> je</w:t>
      </w:r>
      <w:r w:rsidRPr="005B25A9">
        <w:rPr>
          <w:b w:val="0"/>
          <w:sz w:val="24"/>
          <w:szCs w:val="24"/>
        </w:rPr>
        <w:t xml:space="preserve"> ima</w:t>
      </w:r>
      <w:r w:rsidR="00A628DA" w:rsidRPr="005B25A9">
        <w:rPr>
          <w:b w:val="0"/>
          <w:sz w:val="24"/>
          <w:szCs w:val="24"/>
        </w:rPr>
        <w:t>o</w:t>
      </w:r>
      <w:r w:rsidRPr="005B25A9">
        <w:rPr>
          <w:b w:val="0"/>
          <w:sz w:val="24"/>
          <w:szCs w:val="24"/>
        </w:rPr>
        <w:t xml:space="preserve"> naslov </w:t>
      </w:r>
      <w:r w:rsidRPr="005B25A9">
        <w:rPr>
          <w:rFonts w:eastAsia="Times New Roman"/>
          <w:bCs w:val="0"/>
          <w:color w:val="000000"/>
          <w:sz w:val="24"/>
          <w:szCs w:val="24"/>
        </w:rPr>
        <w:t>„Ministarka Srzentić uhodila i prijavila četvoro mal</w:t>
      </w:r>
      <w:r w:rsidR="00CC12FA" w:rsidRPr="005B25A9">
        <w:rPr>
          <w:rFonts w:eastAsia="Times New Roman"/>
          <w:bCs w:val="0"/>
          <w:color w:val="000000"/>
          <w:sz w:val="24"/>
          <w:szCs w:val="24"/>
        </w:rPr>
        <w:t xml:space="preserve">oljetnika da su joj podmetnuli </w:t>
      </w:r>
      <w:r w:rsidR="00CC12FA" w:rsidRPr="005B25A9">
        <w:rPr>
          <w:rFonts w:eastAsia="Times New Roman"/>
          <w:bCs w:val="0"/>
          <w:color w:val="000000"/>
          <w:sz w:val="24"/>
          <w:szCs w:val="24"/>
          <w:lang w:val="en-GB"/>
        </w:rPr>
        <w:t>“</w:t>
      </w:r>
      <w:r w:rsidRPr="005B25A9">
        <w:rPr>
          <w:rFonts w:eastAsia="Times New Roman"/>
          <w:bCs w:val="0"/>
          <w:color w:val="000000"/>
          <w:sz w:val="24"/>
          <w:szCs w:val="24"/>
        </w:rPr>
        <w:t>bubice“ u stan, onda naprasno odustala?!”</w:t>
      </w:r>
    </w:p>
    <w:p w:rsidR="00E613B8" w:rsidRPr="005B25A9" w:rsidRDefault="00420668" w:rsidP="009C1D22">
      <w:pPr>
        <w:pStyle w:val="Heading1"/>
        <w:jc w:val="both"/>
        <w:rPr>
          <w:rFonts w:eastAsia="Times New Roman"/>
          <w:sz w:val="24"/>
          <w:szCs w:val="24"/>
        </w:rPr>
      </w:pPr>
      <w:r w:rsidRPr="005B25A9">
        <w:rPr>
          <w:b w:val="0"/>
          <w:sz w:val="24"/>
          <w:szCs w:val="24"/>
        </w:rPr>
        <w:t>U žalbi Mileva Martinović između ostaloga navodi da je tekst:”</w:t>
      </w:r>
      <w:r w:rsidRPr="005B25A9">
        <w:rPr>
          <w:rFonts w:eastAsia="Times New Roman"/>
          <w:b w:val="0"/>
          <w:bCs w:val="0"/>
          <w:color w:val="000000"/>
          <w:sz w:val="24"/>
          <w:szCs w:val="24"/>
        </w:rPr>
        <w:t xml:space="preserve"> prije svega pristrasan, senzacinalistički i neetičan. Ovakvim izborom naslova i nadnaslova, kao i ukupnom obradom teme nije na objektivan način predstavljeno šta se stvarno dešavalo tog dana u i oko stana ministarke Srzentić.</w:t>
      </w:r>
      <w:r w:rsidR="00E613B8" w:rsidRPr="005B25A9">
        <w:rPr>
          <w:rFonts w:eastAsia="Times New Roman"/>
          <w:b w:val="0"/>
          <w:bCs w:val="0"/>
          <w:color w:val="000000"/>
          <w:sz w:val="24"/>
          <w:szCs w:val="24"/>
        </w:rPr>
        <w:t xml:space="preserve"> Ovakvim senzacionalističkim i pristrasnim tretiranjem jednog ozbiljnog događaja povrjeđen je Kodeks novinara i njegov princip koji se odnosi na objektivno i nepristrano iz</w:t>
      </w:r>
      <w:r w:rsidR="00162D2C" w:rsidRPr="005B25A9">
        <w:rPr>
          <w:rFonts w:eastAsia="Times New Roman"/>
          <w:b w:val="0"/>
          <w:bCs w:val="0"/>
          <w:color w:val="000000"/>
          <w:sz w:val="24"/>
          <w:szCs w:val="24"/>
        </w:rPr>
        <w:t xml:space="preserve">vještavanje. Čudno je da </w:t>
      </w:r>
      <w:r w:rsidR="00FD6C9C" w:rsidRPr="005B25A9">
        <w:rPr>
          <w:rFonts w:eastAsia="Times New Roman"/>
          <w:b w:val="0"/>
          <w:bCs w:val="0"/>
          <w:color w:val="000000"/>
          <w:sz w:val="24"/>
          <w:szCs w:val="24"/>
        </w:rPr>
        <w:t>novinarima</w:t>
      </w:r>
      <w:r w:rsidR="00E613B8" w:rsidRPr="005B25A9">
        <w:rPr>
          <w:rFonts w:eastAsia="Times New Roman"/>
          <w:b w:val="0"/>
          <w:bCs w:val="0"/>
          <w:color w:val="000000"/>
          <w:sz w:val="24"/>
          <w:szCs w:val="24"/>
        </w:rPr>
        <w:t xml:space="preserve"> nije bilo </w:t>
      </w:r>
      <w:r w:rsidR="00E613B8" w:rsidRPr="005B25A9">
        <w:rPr>
          <w:rFonts w:eastAsia="Times New Roman"/>
          <w:b w:val="0"/>
          <w:bCs w:val="0"/>
          <w:color w:val="000000"/>
          <w:sz w:val="24"/>
          <w:szCs w:val="24"/>
        </w:rPr>
        <w:lastRenderedPageBreak/>
        <w:t>interesantno ko i zašto je htio da provali u stan ministarke, kao da se članovima Vlade svaki dan obijaju stanovi pa je to posta</w:t>
      </w:r>
      <w:r w:rsidR="003E19AF">
        <w:rPr>
          <w:rFonts w:eastAsia="Times New Roman"/>
          <w:b w:val="0"/>
          <w:bCs w:val="0"/>
          <w:color w:val="000000"/>
          <w:sz w:val="24"/>
          <w:szCs w:val="24"/>
        </w:rPr>
        <w:t>lo uobičajena pojava. A bilo im</w:t>
      </w:r>
      <w:r w:rsidR="00E613B8" w:rsidRPr="005B25A9">
        <w:rPr>
          <w:rFonts w:eastAsia="Times New Roman"/>
          <w:b w:val="0"/>
          <w:bCs w:val="0"/>
          <w:color w:val="000000"/>
          <w:sz w:val="24"/>
          <w:szCs w:val="24"/>
        </w:rPr>
        <w:t xml:space="preserve"> je najbitnije šta se poslije toga dešavalo.”</w:t>
      </w:r>
    </w:p>
    <w:p w:rsidR="00E613B8" w:rsidRPr="005B25A9" w:rsidRDefault="00E613B8" w:rsidP="009C1D22">
      <w:pPr>
        <w:shd w:val="clear" w:color="auto" w:fill="FFFFFF"/>
        <w:jc w:val="both"/>
        <w:rPr>
          <w:rFonts w:ascii="Times New Roman" w:eastAsia="Times New Roman" w:hAnsi="Times New Roman" w:cs="Times New Roman"/>
          <w:b/>
          <w:sz w:val="24"/>
          <w:szCs w:val="24"/>
        </w:rPr>
      </w:pPr>
      <w:r w:rsidRPr="005B25A9">
        <w:rPr>
          <w:rFonts w:ascii="Times New Roman" w:eastAsia="Times New Roman" w:hAnsi="Times New Roman" w:cs="Times New Roman"/>
          <w:sz w:val="24"/>
          <w:szCs w:val="24"/>
        </w:rPr>
        <w:t xml:space="preserve">Medijski savjet za samoregulaciju se obratio redakciji </w:t>
      </w:r>
      <w:r w:rsidR="00162D2C" w:rsidRPr="005B25A9">
        <w:rPr>
          <w:rFonts w:ascii="Times New Roman" w:eastAsia="Times New Roman" w:hAnsi="Times New Roman" w:cs="Times New Roman"/>
          <w:sz w:val="24"/>
          <w:szCs w:val="24"/>
        </w:rPr>
        <w:t>portal</w:t>
      </w:r>
      <w:r w:rsidR="006672FD" w:rsidRPr="005B25A9">
        <w:rPr>
          <w:rFonts w:ascii="Times New Roman" w:eastAsia="Times New Roman" w:hAnsi="Times New Roman" w:cs="Times New Roman"/>
          <w:sz w:val="24"/>
          <w:szCs w:val="24"/>
        </w:rPr>
        <w:t>a</w:t>
      </w:r>
      <w:r w:rsidR="00162D2C" w:rsidRPr="005B25A9">
        <w:rPr>
          <w:rFonts w:ascii="Times New Roman" w:eastAsia="Times New Roman" w:hAnsi="Times New Roman" w:cs="Times New Roman"/>
          <w:sz w:val="24"/>
          <w:szCs w:val="24"/>
        </w:rPr>
        <w:t xml:space="preserve"> Analitika</w:t>
      </w:r>
      <w:r w:rsidRPr="005B25A9">
        <w:rPr>
          <w:rFonts w:ascii="Times New Roman" w:eastAsia="Times New Roman" w:hAnsi="Times New Roman" w:cs="Times New Roman"/>
          <w:sz w:val="24"/>
          <w:szCs w:val="24"/>
        </w:rPr>
        <w:t xml:space="preserve"> za izjašnjenje povodom ove žalbe. Odgovor </w:t>
      </w:r>
      <w:r w:rsidR="00162D2C" w:rsidRPr="005B25A9">
        <w:rPr>
          <w:rFonts w:ascii="Times New Roman" w:hAnsi="Times New Roman" w:cs="Times New Roman"/>
          <w:color w:val="000000"/>
          <w:sz w:val="24"/>
          <w:szCs w:val="24"/>
        </w:rPr>
        <w:t xml:space="preserve">Rosande Mučalice,glavne i odgovorne urednice Portala Analitika </w:t>
      </w:r>
      <w:r w:rsidRPr="005B25A9">
        <w:rPr>
          <w:rFonts w:ascii="Times New Roman" w:eastAsia="Times New Roman" w:hAnsi="Times New Roman" w:cs="Times New Roman"/>
          <w:sz w:val="24"/>
          <w:szCs w:val="24"/>
        </w:rPr>
        <w:t xml:space="preserve">prenosimo integralno: </w:t>
      </w:r>
    </w:p>
    <w:p w:rsidR="00162D2C" w:rsidRPr="005B25A9" w:rsidRDefault="00162D2C" w:rsidP="009C1D22">
      <w:p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Shodno žalbi koju je, na tekst "Srzentić uhodila i prijavila četvoro maloljetnika da su joj podmetnuli "bubice" u stan, a onda naprasno odustala?!", podnijela gospođa Mileva Martinović protiv Portala Analitika, želim da ukažem na sljedeće:</w:t>
      </w:r>
    </w:p>
    <w:p w:rsidR="00162D2C" w:rsidRPr="005B25A9" w:rsidRDefault="00162D2C" w:rsidP="00792870">
      <w:pPr>
        <w:pStyle w:val="ListParagraph"/>
        <w:numPr>
          <w:ilvl w:val="0"/>
          <w:numId w:val="3"/>
        </w:num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pomenuti tekst Portal Analitika prenio je iz dnevnog lista Pobjeda i uredno naveo izvor odakle je članak preuzet;</w:t>
      </w:r>
    </w:p>
    <w:p w:rsidR="00162D2C" w:rsidRPr="005B25A9" w:rsidRDefault="00162D2C" w:rsidP="00792870">
      <w:pPr>
        <w:pStyle w:val="ListParagraph"/>
        <w:numPr>
          <w:ilvl w:val="0"/>
          <w:numId w:val="3"/>
        </w:num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prije preuzimanja teksta, a u skladu sa praksom Analitike koja nalaže striktno poštovanje uzusa novinarske profesije, provjereno je da li pomenuti članak zadovoljava sve novinarske standarde i tek nakon toga je preuzet;</w:t>
      </w:r>
    </w:p>
    <w:p w:rsidR="00162D2C" w:rsidRPr="005B25A9" w:rsidRDefault="00162D2C" w:rsidP="00792870">
      <w:pPr>
        <w:pStyle w:val="ListParagraph"/>
        <w:numPr>
          <w:ilvl w:val="0"/>
          <w:numId w:val="3"/>
        </w:num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s obzirom na to da je u tekstu dat istinit opis događaja (uz poštovanje i druge strane priče), što je potvrđeno i iz policije a i kasnijim izvinjenjem bivše ministarke Srzentić, smatram da je validna urednička procjena da je od javnog interesa da se pomenuti tekst nađe i na Portalu Analitika;</w:t>
      </w:r>
    </w:p>
    <w:p w:rsidR="00E4750B" w:rsidRPr="003E19AF" w:rsidRDefault="00162D2C" w:rsidP="009C1D22">
      <w:pPr>
        <w:pStyle w:val="ListParagraph"/>
        <w:numPr>
          <w:ilvl w:val="0"/>
          <w:numId w:val="3"/>
        </w:num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nakon prenošenja teksta, Portal Analitika objavio je i reagovanje bivše ministarke Srzentić (</w:t>
      </w:r>
      <w:hyperlink r:id="rId9" w:tgtFrame="_blank" w:history="1">
        <w:r w:rsidRPr="005B25A9">
          <w:rPr>
            <w:rStyle w:val="Hyperlink"/>
            <w:rFonts w:ascii="Times New Roman" w:hAnsi="Times New Roman" w:cs="Times New Roman"/>
            <w:color w:val="196AD4"/>
            <w:sz w:val="24"/>
            <w:szCs w:val="24"/>
          </w:rPr>
          <w:t>https://www.portalanalitika.me/clanak/srzentic-izvinjavam-se-ako-sam-nekog-uznemirila-pretrpjela-sam-stres-neko-mi-je-provalio-u-stan</w:t>
        </w:r>
      </w:hyperlink>
      <w:r w:rsidRPr="005B25A9">
        <w:rPr>
          <w:rFonts w:ascii="Times New Roman" w:hAnsi="Times New Roman" w:cs="Times New Roman"/>
          <w:color w:val="000000"/>
          <w:sz w:val="24"/>
          <w:szCs w:val="24"/>
        </w:rPr>
        <w:t>) u kojem se ona izvinjanjava zbog uznemiravanja, što je dodatna potvrda da je priča prenesena iz Pobjede vjerodnostojna.</w:t>
      </w:r>
    </w:p>
    <w:p w:rsidR="003E19AF" w:rsidRDefault="00162D2C" w:rsidP="009C1D22">
      <w:pPr>
        <w:shd w:val="clear" w:color="auto" w:fill="FFFFFF"/>
        <w:jc w:val="both"/>
        <w:rPr>
          <w:rFonts w:ascii="Times New Roman" w:hAnsi="Times New Roman" w:cs="Times New Roman"/>
          <w:color w:val="000000"/>
          <w:sz w:val="24"/>
          <w:szCs w:val="24"/>
        </w:rPr>
      </w:pPr>
      <w:r w:rsidRPr="005B25A9">
        <w:rPr>
          <w:rFonts w:ascii="Times New Roman" w:hAnsi="Times New Roman" w:cs="Times New Roman"/>
          <w:color w:val="000000"/>
          <w:sz w:val="24"/>
          <w:szCs w:val="24"/>
        </w:rPr>
        <w:t>U kontekstu svega navedenog, smatram neosnovanom optužbu gospođe Martinović na račun Portala Analitka.</w:t>
      </w:r>
    </w:p>
    <w:p w:rsidR="00420668" w:rsidRPr="005B25A9" w:rsidRDefault="00E613B8" w:rsidP="009C1D22">
      <w:pPr>
        <w:shd w:val="clear" w:color="auto" w:fill="FFFFFF"/>
        <w:jc w:val="both"/>
        <w:rPr>
          <w:rFonts w:ascii="Times New Roman" w:hAnsi="Times New Roman" w:cs="Times New Roman"/>
          <w:color w:val="000000"/>
          <w:sz w:val="24"/>
          <w:szCs w:val="24"/>
        </w:rPr>
      </w:pPr>
      <w:r w:rsidRPr="005B25A9">
        <w:rPr>
          <w:rFonts w:ascii="Times New Roman" w:hAnsi="Times New Roman" w:cs="Times New Roman"/>
          <w:sz w:val="24"/>
          <w:szCs w:val="24"/>
        </w:rPr>
        <w:br/>
      </w:r>
      <w:r w:rsidR="009C1D22" w:rsidRPr="005B25A9">
        <w:rPr>
          <w:rFonts w:ascii="Times New Roman" w:eastAsia="Times New Roman" w:hAnsi="Times New Roman" w:cs="Times New Roman"/>
          <w:color w:val="000000"/>
          <w:sz w:val="24"/>
          <w:szCs w:val="24"/>
        </w:rPr>
        <w:t xml:space="preserve">Pošto </w:t>
      </w:r>
      <w:r w:rsidRPr="005B25A9">
        <w:rPr>
          <w:rFonts w:ascii="Times New Roman" w:eastAsia="Times New Roman" w:hAnsi="Times New Roman" w:cs="Times New Roman"/>
          <w:color w:val="000000"/>
          <w:sz w:val="24"/>
          <w:szCs w:val="24"/>
        </w:rPr>
        <w:t>nije bilo osnova za medijaciju u ovom slučaju Komisija za žalbe Medijskog savjeta za samoregulaciju je preuzela u daljnje razmatranje naved</w:t>
      </w:r>
      <w:r w:rsidR="00031ABE" w:rsidRPr="005B25A9">
        <w:rPr>
          <w:rFonts w:ascii="Times New Roman" w:eastAsia="Times New Roman" w:hAnsi="Times New Roman" w:cs="Times New Roman"/>
          <w:color w:val="000000"/>
          <w:sz w:val="24"/>
          <w:szCs w:val="24"/>
        </w:rPr>
        <w:t>enu žalbu. Komisija se na počet</w:t>
      </w:r>
      <w:r w:rsidRPr="005B25A9">
        <w:rPr>
          <w:rFonts w:ascii="Times New Roman" w:eastAsia="Times New Roman" w:hAnsi="Times New Roman" w:cs="Times New Roman"/>
          <w:color w:val="000000"/>
          <w:sz w:val="24"/>
          <w:szCs w:val="24"/>
        </w:rPr>
        <w:t>ku rada upoznala sa izvornim tekstom koji je bio povod za žalbu</w:t>
      </w:r>
      <w:r w:rsidR="006672FD" w:rsidRPr="005B25A9">
        <w:rPr>
          <w:rFonts w:ascii="Times New Roman" w:eastAsia="Times New Roman" w:hAnsi="Times New Roman" w:cs="Times New Roman"/>
          <w:color w:val="000000"/>
          <w:sz w:val="24"/>
          <w:szCs w:val="24"/>
        </w:rPr>
        <w:t>.</w:t>
      </w:r>
      <w:r w:rsidR="00D3642D" w:rsidRPr="005B25A9">
        <w:rPr>
          <w:rFonts w:ascii="Times New Roman" w:eastAsia="Times New Roman" w:hAnsi="Times New Roman" w:cs="Times New Roman"/>
          <w:color w:val="000000"/>
          <w:sz w:val="24"/>
          <w:szCs w:val="24"/>
        </w:rPr>
        <w:t xml:space="preserve"> Radi se o</w:t>
      </w:r>
      <w:r w:rsidR="003E19AF">
        <w:rPr>
          <w:rFonts w:ascii="Times New Roman" w:eastAsia="Times New Roman" w:hAnsi="Times New Roman" w:cs="Times New Roman"/>
          <w:color w:val="000000"/>
          <w:sz w:val="24"/>
          <w:szCs w:val="24"/>
        </w:rPr>
        <w:t xml:space="preserve"> </w:t>
      </w:r>
      <w:r w:rsidR="00D3642D" w:rsidRPr="005B25A9">
        <w:rPr>
          <w:rFonts w:ascii="Times New Roman" w:eastAsia="Times New Roman" w:hAnsi="Times New Roman" w:cs="Times New Roman"/>
          <w:color w:val="000000"/>
          <w:sz w:val="24"/>
          <w:szCs w:val="24"/>
        </w:rPr>
        <w:t>tekstu koji je prenešen iz dnevnog lista Pobjeda.</w:t>
      </w:r>
      <w:r w:rsidR="00031ABE" w:rsidRPr="005B25A9">
        <w:rPr>
          <w:rFonts w:ascii="Times New Roman" w:eastAsia="Times New Roman" w:hAnsi="Times New Roman" w:cs="Times New Roman"/>
          <w:color w:val="000000"/>
          <w:sz w:val="24"/>
          <w:szCs w:val="24"/>
        </w:rPr>
        <w:t>Tekst je</w:t>
      </w:r>
      <w:r w:rsidR="006672FD" w:rsidRPr="005B25A9">
        <w:rPr>
          <w:rFonts w:ascii="Times New Roman" w:eastAsia="Times New Roman" w:hAnsi="Times New Roman" w:cs="Times New Roman"/>
          <w:color w:val="000000"/>
          <w:sz w:val="24"/>
          <w:szCs w:val="24"/>
        </w:rPr>
        <w:t xml:space="preserve"> za razliku od onoga u Pobjedi</w:t>
      </w:r>
      <w:r w:rsidR="00031ABE" w:rsidRPr="005B25A9">
        <w:rPr>
          <w:rFonts w:ascii="Times New Roman" w:eastAsia="Times New Roman" w:hAnsi="Times New Roman" w:cs="Times New Roman"/>
          <w:color w:val="000000"/>
          <w:sz w:val="24"/>
          <w:szCs w:val="24"/>
        </w:rPr>
        <w:t xml:space="preserve"> imao nadnaslov: </w:t>
      </w:r>
      <w:r w:rsidR="00031ABE" w:rsidRPr="003E19AF">
        <w:rPr>
          <w:rFonts w:ascii="Times New Roman" w:eastAsia="Times New Roman" w:hAnsi="Times New Roman" w:cs="Times New Roman"/>
          <w:b/>
          <w:color w:val="000000"/>
          <w:sz w:val="24"/>
          <w:szCs w:val="24"/>
        </w:rPr>
        <w:t>“Čelnica resora javne uprave, digitalnog društva i medija pola sata, od zgrade Skupštine do Preko Morače, pratila i snimala dva momka i dvije djevojke, za njima upala u ulaz jedne zgrade, pa im zvala policiju”</w:t>
      </w:r>
      <w:r w:rsidR="00031ABE" w:rsidRPr="005B25A9">
        <w:rPr>
          <w:rFonts w:ascii="Times New Roman" w:eastAsia="Times New Roman" w:hAnsi="Times New Roman" w:cs="Times New Roman"/>
          <w:color w:val="000000"/>
          <w:sz w:val="24"/>
          <w:szCs w:val="24"/>
        </w:rPr>
        <w:t>.</w:t>
      </w:r>
      <w:r w:rsidR="006672FD" w:rsidRPr="005B25A9">
        <w:rPr>
          <w:rFonts w:ascii="Times New Roman" w:eastAsia="Times New Roman" w:hAnsi="Times New Roman" w:cs="Times New Roman"/>
          <w:color w:val="000000"/>
          <w:sz w:val="24"/>
          <w:szCs w:val="24"/>
        </w:rPr>
        <w:t xml:space="preserve"> Na portalu Analitika su izostavljene iz nadnaslova riječi Skandalozan ispad.</w:t>
      </w:r>
      <w:r w:rsidR="00031ABE" w:rsidRPr="005B25A9">
        <w:rPr>
          <w:rFonts w:ascii="Times New Roman" w:eastAsia="Times New Roman" w:hAnsi="Times New Roman" w:cs="Times New Roman"/>
          <w:color w:val="000000"/>
          <w:sz w:val="24"/>
          <w:szCs w:val="24"/>
        </w:rPr>
        <w:t xml:space="preserve"> Tekst se detaljno bavi navodnim uhođenjem četvoro maloljetnika od strane </w:t>
      </w:r>
      <w:r w:rsidR="00A628DA" w:rsidRPr="005B25A9">
        <w:rPr>
          <w:rFonts w:ascii="Times New Roman" w:eastAsia="Times New Roman" w:hAnsi="Times New Roman" w:cs="Times New Roman"/>
          <w:color w:val="000000"/>
          <w:sz w:val="24"/>
          <w:szCs w:val="24"/>
        </w:rPr>
        <w:t>m</w:t>
      </w:r>
      <w:r w:rsidR="00031ABE" w:rsidRPr="005B25A9">
        <w:rPr>
          <w:rFonts w:ascii="Times New Roman" w:eastAsia="Times New Roman" w:hAnsi="Times New Roman" w:cs="Times New Roman"/>
          <w:color w:val="000000"/>
          <w:sz w:val="24"/>
          <w:szCs w:val="24"/>
        </w:rPr>
        <w:t>inistarke javne uprave, digitalnog društva i medija Tamare Srzentić. Po autorima teksta ministarka Srzentić je “bila akter skandaloznog ispada u kojem su žrtve bile četvoro maloljetnika, koje je pola sata pratila i snimala”.</w:t>
      </w:r>
    </w:p>
    <w:p w:rsidR="0004468C" w:rsidRPr="005B25A9" w:rsidRDefault="006672FD" w:rsidP="009C1D22">
      <w:pPr>
        <w:pStyle w:val="NormalWeb"/>
        <w:jc w:val="both"/>
        <w:rPr>
          <w:rFonts w:eastAsia="Times New Roman"/>
        </w:rPr>
      </w:pPr>
      <w:r w:rsidRPr="005B25A9">
        <w:t>U</w:t>
      </w:r>
      <w:r w:rsidR="00031ABE" w:rsidRPr="005B25A9">
        <w:t xml:space="preserve"> tekstu su </w:t>
      </w:r>
      <w:r w:rsidRPr="005B25A9">
        <w:t>objavljene</w:t>
      </w:r>
      <w:r w:rsidR="00031ABE" w:rsidRPr="005B25A9">
        <w:t xml:space="preserve"> izjave roditelja djece</w:t>
      </w:r>
      <w:r w:rsidR="00CF1163" w:rsidRPr="005B25A9">
        <w:t xml:space="preserve"> koji osuđuju ponašanje bivše ministarke</w:t>
      </w:r>
      <w:r w:rsidRPr="005B25A9">
        <w:t>, dok je u poslednjem dijelu teksta</w:t>
      </w:r>
      <w:r w:rsidR="00031ABE" w:rsidRPr="005B25A9">
        <w:t xml:space="preserve"> u dnu strane objavljena izjava ministarke. Minista</w:t>
      </w:r>
      <w:r w:rsidRPr="005B25A9">
        <w:t xml:space="preserve">rka Srzentić je u izjavi </w:t>
      </w:r>
      <w:r w:rsidR="00031ABE" w:rsidRPr="005B25A9">
        <w:t xml:space="preserve"> kazala da</w:t>
      </w:r>
      <w:r w:rsidR="0004468C" w:rsidRPr="005B25A9">
        <w:rPr>
          <w:rFonts w:eastAsia="Times New Roman"/>
        </w:rPr>
        <w:t>je tog dana policiju obavijestila o određenim radnjama u kojima su narušena njena i bezbjednost njene imovine, te</w:t>
      </w:r>
      <w:r w:rsidR="003E19AF">
        <w:rPr>
          <w:rFonts w:eastAsia="Times New Roman"/>
        </w:rPr>
        <w:t xml:space="preserve"> </w:t>
      </w:r>
      <w:r w:rsidR="0004468C" w:rsidRPr="005B25A9">
        <w:rPr>
          <w:rFonts w:eastAsia="Times New Roman"/>
        </w:rPr>
        <w:t xml:space="preserve">da je podnijela zbog toga prijavu protiv NN lica. Naime, u jutarnjim časovima je po njenim riječima došlo je do pokušaja provale u stan u kojem živi i zato je pozvala policiju. “Odmah nakon izlaska iz stana, primijetila sam određena lica sumnjivog ponašanja za koje sam imala sumnju da su </w:t>
      </w:r>
      <w:r w:rsidR="0004468C" w:rsidRPr="005B25A9">
        <w:rPr>
          <w:rFonts w:eastAsia="Times New Roman"/>
        </w:rPr>
        <w:lastRenderedPageBreak/>
        <w:t>umiješana u pokušaj provale o čemu sam obavijestila inspektore “– navela je u izjavi Srzentić. Ona dodaje da je policija dalje preuzela radnje iz svoje nadležnosti.</w:t>
      </w:r>
    </w:p>
    <w:p w:rsidR="0004468C" w:rsidRPr="005B25A9" w:rsidRDefault="0004468C" w:rsidP="009C1D22">
      <w:pPr>
        <w:spacing w:before="100" w:beforeAutospacing="1" w:after="100" w:afterAutospacing="1" w:line="240" w:lineRule="auto"/>
        <w:jc w:val="both"/>
        <w:rPr>
          <w:rFonts w:ascii="Times New Roman" w:eastAsia="Times New Roman" w:hAnsi="Times New Roman" w:cs="Times New Roman"/>
          <w:sz w:val="24"/>
          <w:szCs w:val="24"/>
        </w:rPr>
      </w:pPr>
      <w:r w:rsidRPr="005B25A9">
        <w:rPr>
          <w:rFonts w:ascii="Times New Roman" w:eastAsia="Times New Roman" w:hAnsi="Times New Roman" w:cs="Times New Roman"/>
          <w:sz w:val="24"/>
          <w:szCs w:val="24"/>
        </w:rPr>
        <w:t>“Kasnije u toku dana od inspektora sam dobila informacije da se radi o maloljetnim licima, za koje ne postoji osnovana sumnja da su učestvovala u radnji koja je osnov moje prijave. Protiv tih lica nisam podnijela prijavu. Predmet koji se tiče pokušaja provale u moj stan je i dalje aktivan i inspektori Uprave policije rade na njegovom rasvjetljavanju” navela je Srzentić na kraju izjave.</w:t>
      </w:r>
    </w:p>
    <w:p w:rsidR="00E91118" w:rsidRPr="005B25A9" w:rsidRDefault="00CF1163" w:rsidP="009C1D22">
      <w:pPr>
        <w:pStyle w:val="Heading2"/>
        <w:jc w:val="both"/>
        <w:rPr>
          <w:b w:val="0"/>
          <w:sz w:val="24"/>
          <w:szCs w:val="24"/>
        </w:rPr>
      </w:pPr>
      <w:r w:rsidRPr="005B25A9">
        <w:rPr>
          <w:b w:val="0"/>
          <w:sz w:val="24"/>
          <w:szCs w:val="24"/>
        </w:rPr>
        <w:t>Na sjednici Komisije za žalbe članovi nijesu uspjeli da postignu jedinstven stav po pitanj</w:t>
      </w:r>
      <w:r w:rsidR="00122C8B" w:rsidRPr="005B25A9">
        <w:rPr>
          <w:b w:val="0"/>
          <w:sz w:val="24"/>
          <w:szCs w:val="24"/>
        </w:rPr>
        <w:t>u odluke po ovoj žalbi. Preovladao je</w:t>
      </w:r>
      <w:r w:rsidRPr="005B25A9">
        <w:rPr>
          <w:b w:val="0"/>
          <w:sz w:val="24"/>
          <w:szCs w:val="24"/>
        </w:rPr>
        <w:t xml:space="preserve"> stav da je tekst ipak izbalansiran i da su svi učesnici događaja </w:t>
      </w:r>
      <w:r w:rsidR="00122C8B" w:rsidRPr="005B25A9">
        <w:rPr>
          <w:b w:val="0"/>
          <w:sz w:val="24"/>
          <w:szCs w:val="24"/>
        </w:rPr>
        <w:t>dobili šansu da iskažu svoj mišljenje</w:t>
      </w:r>
      <w:r w:rsidRPr="005B25A9">
        <w:rPr>
          <w:b w:val="0"/>
          <w:sz w:val="24"/>
          <w:szCs w:val="24"/>
        </w:rPr>
        <w:t xml:space="preserve"> o svemu što se događalo toga dana</w:t>
      </w:r>
      <w:r w:rsidR="00122C8B" w:rsidRPr="005B25A9">
        <w:rPr>
          <w:b w:val="0"/>
          <w:sz w:val="24"/>
          <w:szCs w:val="24"/>
        </w:rPr>
        <w:t xml:space="preserve"> uključujući i bivšu ministarku</w:t>
      </w:r>
      <w:r w:rsidRPr="005B25A9">
        <w:rPr>
          <w:b w:val="0"/>
          <w:sz w:val="24"/>
          <w:szCs w:val="24"/>
        </w:rPr>
        <w:t>.</w:t>
      </w:r>
      <w:r w:rsidR="00466159" w:rsidRPr="005B25A9">
        <w:rPr>
          <w:b w:val="0"/>
          <w:sz w:val="24"/>
          <w:szCs w:val="24"/>
        </w:rPr>
        <w:t>Takođe je većinski usvojena odluka da oprema teksta nije doprinjela senzacionalističkoj i pristrasnoj obradi teme.</w:t>
      </w:r>
      <w:r w:rsidR="00B84970" w:rsidRPr="005B25A9">
        <w:rPr>
          <w:b w:val="0"/>
          <w:sz w:val="24"/>
          <w:szCs w:val="24"/>
        </w:rPr>
        <w:t xml:space="preserve"> Odbijena je i primjedba da se </w:t>
      </w:r>
      <w:r w:rsidR="00B84970" w:rsidRPr="005B25A9">
        <w:rPr>
          <w:rFonts w:eastAsia="Times New Roman"/>
          <w:b w:val="0"/>
          <w:bCs w:val="0"/>
          <w:color w:val="000000"/>
          <w:sz w:val="24"/>
          <w:szCs w:val="24"/>
        </w:rPr>
        <w:t>izborom naslova i nadnaslova doprinjelo neobjektivnosti teksta.</w:t>
      </w:r>
      <w:r w:rsidR="00466159" w:rsidRPr="005B25A9">
        <w:rPr>
          <w:b w:val="0"/>
          <w:sz w:val="24"/>
          <w:szCs w:val="24"/>
        </w:rPr>
        <w:t xml:space="preserve"> Na samom kraju je glasanjem odbijena žalba kao neosnovana.</w:t>
      </w:r>
    </w:p>
    <w:p w:rsidR="00792870" w:rsidRPr="005B25A9" w:rsidRDefault="00792870" w:rsidP="00792870">
      <w:pPr>
        <w:pStyle w:val="Heading2"/>
        <w:jc w:val="both"/>
        <w:rPr>
          <w:b w:val="0"/>
          <w:sz w:val="24"/>
          <w:szCs w:val="24"/>
          <w:lang w:val="en-GB"/>
        </w:rPr>
      </w:pPr>
      <w:bookmarkStart w:id="2" w:name="_GoBack"/>
      <w:r w:rsidRPr="005B25A9">
        <w:rPr>
          <w:b w:val="0"/>
          <w:sz w:val="24"/>
          <w:szCs w:val="24"/>
        </w:rPr>
        <w:t xml:space="preserve">Aneta Spaić i Ranko Vujović su izuzeli mišljenje sa obrazloženjem da tekst ipak nije posvetio dovoljno pažnje svemu onom što je prethodilo praćenju djece od strane bivše ministarke. Oni su bili mišljenja da je provala u stan ministarke bila povod za cio niz događaja koji su potom uslijedili, a što u tekstu zanemareno i nije istaknuto kao relevantno za razumijevanje cijelog konteksta u kome se odigrao niz događaja. U tom smislu je tekst ostao jednostran i neobjektivan.  Takođe, Spaić i Vujović su istakli da se manjim dijelom opreme teksta autor kretao van okvira djelovanja profesionalnog medija, te time doprinio senzacionalističom tonu izvještavanja. </w:t>
      </w:r>
    </w:p>
    <w:bookmarkEnd w:id="2"/>
    <w:p w:rsidR="00420668" w:rsidRPr="005B25A9" w:rsidRDefault="00420668" w:rsidP="009C1D22">
      <w:pPr>
        <w:pStyle w:val="Heading2"/>
        <w:jc w:val="both"/>
        <w:rPr>
          <w:b w:val="0"/>
          <w:sz w:val="24"/>
          <w:szCs w:val="24"/>
        </w:rPr>
      </w:pPr>
    </w:p>
    <w:p w:rsidR="0085115E" w:rsidRPr="005F7094" w:rsidRDefault="0085115E" w:rsidP="0085115E">
      <w:pPr>
        <w:pStyle w:val="NormalWeb"/>
        <w:spacing w:before="0" w:beforeAutospacing="0" w:after="0" w:afterAutospacing="0"/>
        <w:jc w:val="right"/>
        <w:rPr>
          <w:rFonts w:ascii="Garamond" w:hAnsi="Garamond"/>
          <w:b/>
          <w:bCs/>
        </w:rPr>
      </w:pPr>
    </w:p>
    <w:p w:rsidR="0085115E" w:rsidRPr="005B25A9" w:rsidRDefault="0085115E" w:rsidP="0085115E">
      <w:pPr>
        <w:pStyle w:val="NormalWeb"/>
        <w:spacing w:before="0" w:beforeAutospacing="0" w:after="0" w:afterAutospacing="0"/>
        <w:jc w:val="right"/>
      </w:pPr>
      <w:r w:rsidRPr="005B25A9">
        <w:rPr>
          <w:b/>
          <w:bCs/>
        </w:rPr>
        <w:t>Komisija za monitoring i žalbe</w:t>
      </w:r>
    </w:p>
    <w:p w:rsidR="0085115E" w:rsidRPr="005B25A9" w:rsidRDefault="0085115E" w:rsidP="0085115E">
      <w:pPr>
        <w:pStyle w:val="NormalWeb"/>
        <w:spacing w:before="0" w:beforeAutospacing="0" w:after="0" w:afterAutospacing="0"/>
        <w:jc w:val="right"/>
      </w:pPr>
    </w:p>
    <w:p w:rsidR="0085115E" w:rsidRPr="005B25A9" w:rsidRDefault="0085115E" w:rsidP="0085115E">
      <w:pPr>
        <w:pStyle w:val="NormalWeb"/>
        <w:spacing w:before="0" w:beforeAutospacing="0" w:after="0" w:afterAutospacing="0"/>
        <w:jc w:val="center"/>
      </w:pPr>
    </w:p>
    <w:p w:rsidR="0085115E" w:rsidRPr="005B25A9" w:rsidRDefault="002E52D6" w:rsidP="0085115E">
      <w:pPr>
        <w:pStyle w:val="NormalWeb"/>
        <w:spacing w:before="0" w:beforeAutospacing="0" w:after="0" w:afterAutospacing="0"/>
        <w:jc w:val="right"/>
      </w:pPr>
      <w:r w:rsidRPr="005B25A9">
        <w:t>Aneta Spa</w:t>
      </w:r>
      <w:r w:rsidR="0085115E" w:rsidRPr="005B25A9">
        <w:t>ić</w:t>
      </w:r>
    </w:p>
    <w:p w:rsidR="0085115E" w:rsidRPr="005B25A9" w:rsidRDefault="0085115E" w:rsidP="0085115E">
      <w:pPr>
        <w:pStyle w:val="NormalWeb"/>
        <w:spacing w:before="0" w:beforeAutospacing="0" w:after="0" w:afterAutospacing="0"/>
        <w:jc w:val="right"/>
      </w:pPr>
      <w:r w:rsidRPr="005B25A9">
        <w:t>Sonja Drobac</w:t>
      </w:r>
    </w:p>
    <w:p w:rsidR="005B25A9" w:rsidRPr="005B25A9" w:rsidRDefault="0085115E" w:rsidP="005B25A9">
      <w:pPr>
        <w:pStyle w:val="NormalWeb"/>
        <w:spacing w:before="0" w:beforeAutospacing="0" w:after="0" w:afterAutospacing="0"/>
        <w:ind w:left="7920"/>
        <w:jc w:val="right"/>
      </w:pPr>
      <w:r w:rsidRPr="005B25A9">
        <w:t>Danilo Burzan</w:t>
      </w:r>
      <w:r w:rsidR="005B25A9" w:rsidRPr="005B25A9">
        <w:t xml:space="preserve"> BrankoVojičić RankoVujović</w:t>
      </w:r>
    </w:p>
    <w:p w:rsidR="0085115E" w:rsidRPr="005B25A9" w:rsidRDefault="0085115E" w:rsidP="0085115E">
      <w:pPr>
        <w:pStyle w:val="NormalWeb"/>
        <w:spacing w:before="0" w:beforeAutospacing="0" w:after="0" w:afterAutospacing="0"/>
        <w:ind w:left="7920"/>
        <w:jc w:val="right"/>
      </w:pPr>
    </w:p>
    <w:p w:rsidR="0085115E" w:rsidRPr="005B25A9" w:rsidRDefault="00792870" w:rsidP="005B25A9">
      <w:pPr>
        <w:pStyle w:val="NormalWeb"/>
        <w:spacing w:before="0" w:beforeAutospacing="0" w:after="0" w:afterAutospacing="0"/>
        <w:ind w:left="6480"/>
      </w:pPr>
      <w:r w:rsidRPr="005B25A9">
        <w:tab/>
      </w:r>
      <w:r w:rsidRPr="005B25A9">
        <w:tab/>
      </w:r>
      <w:r w:rsidRPr="005B25A9">
        <w:tab/>
      </w:r>
      <w:r w:rsidRPr="005B25A9">
        <w:tab/>
      </w:r>
      <w:r w:rsidRPr="005B25A9">
        <w:tab/>
      </w:r>
      <w:r w:rsidR="009C1D22" w:rsidRPr="005B25A9">
        <w:tab/>
      </w:r>
      <w:r w:rsidR="001479E2" w:rsidRPr="005B25A9">
        <w:t xml:space="preserve">                             </w:t>
      </w:r>
      <w:r w:rsidR="005B25A9" w:rsidRPr="005B25A9">
        <w:t xml:space="preserve">                                                    </w:t>
      </w:r>
      <w:r w:rsidR="001479E2" w:rsidRPr="005B25A9">
        <w:t xml:space="preserve"> </w:t>
      </w:r>
      <w:r w:rsidR="005B25A9">
        <w:t xml:space="preserve">                                </w:t>
      </w:r>
    </w:p>
    <w:p w:rsidR="00A10447" w:rsidRPr="005F7094" w:rsidRDefault="00A10447">
      <w:pPr>
        <w:rPr>
          <w:rFonts w:ascii="Garamond" w:hAnsi="Garamond"/>
        </w:rPr>
      </w:pPr>
    </w:p>
    <w:sectPr w:rsidR="00A10447" w:rsidRPr="005F7094" w:rsidSect="00792870">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A03" w:rsidRDefault="00A63A03" w:rsidP="009C1D22">
      <w:pPr>
        <w:spacing w:after="0" w:line="240" w:lineRule="auto"/>
      </w:pPr>
      <w:r>
        <w:separator/>
      </w:r>
    </w:p>
  </w:endnote>
  <w:endnote w:type="continuationSeparator" w:id="1">
    <w:p w:rsidR="00A63A03" w:rsidRDefault="00A63A03" w:rsidP="009C1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976587"/>
      <w:docPartObj>
        <w:docPartGallery w:val="Page Numbers (Bottom of Page)"/>
        <w:docPartUnique/>
      </w:docPartObj>
    </w:sdtPr>
    <w:sdtEndPr>
      <w:rPr>
        <w:noProof/>
      </w:rPr>
    </w:sdtEndPr>
    <w:sdtContent>
      <w:p w:rsidR="009C1D22" w:rsidRDefault="0086286C">
        <w:pPr>
          <w:pStyle w:val="Footer"/>
          <w:jc w:val="center"/>
        </w:pPr>
        <w:r>
          <w:fldChar w:fldCharType="begin"/>
        </w:r>
        <w:r w:rsidR="009C1D22">
          <w:instrText xml:space="preserve"> PAGE   \* MERGEFORMAT </w:instrText>
        </w:r>
        <w:r>
          <w:fldChar w:fldCharType="separate"/>
        </w:r>
        <w:r w:rsidR="00ED4D97">
          <w:rPr>
            <w:noProof/>
          </w:rPr>
          <w:t>1</w:t>
        </w:r>
        <w:r>
          <w:rPr>
            <w:noProof/>
          </w:rPr>
          <w:fldChar w:fldCharType="end"/>
        </w:r>
      </w:p>
    </w:sdtContent>
  </w:sdt>
  <w:p w:rsidR="009C1D22" w:rsidRDefault="009C1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A03" w:rsidRDefault="00A63A03" w:rsidP="009C1D22">
      <w:pPr>
        <w:spacing w:after="0" w:line="240" w:lineRule="auto"/>
      </w:pPr>
      <w:r>
        <w:separator/>
      </w:r>
    </w:p>
  </w:footnote>
  <w:footnote w:type="continuationSeparator" w:id="1">
    <w:p w:rsidR="00A63A03" w:rsidRDefault="00A63A03" w:rsidP="009C1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17F60"/>
    <w:multiLevelType w:val="hybridMultilevel"/>
    <w:tmpl w:val="0C52DFFC"/>
    <w:lvl w:ilvl="0" w:tplc="17F09B08">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A4469"/>
    <w:multiLevelType w:val="hybridMultilevel"/>
    <w:tmpl w:val="53F2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D3992"/>
    <w:multiLevelType w:val="hybridMultilevel"/>
    <w:tmpl w:val="A76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420668"/>
    <w:rsid w:val="00031ABE"/>
    <w:rsid w:val="0003477B"/>
    <w:rsid w:val="0004468C"/>
    <w:rsid w:val="00061B42"/>
    <w:rsid w:val="000E51D1"/>
    <w:rsid w:val="00122C8B"/>
    <w:rsid w:val="001479E2"/>
    <w:rsid w:val="00162D2C"/>
    <w:rsid w:val="00192C8E"/>
    <w:rsid w:val="001A38AD"/>
    <w:rsid w:val="00251F0F"/>
    <w:rsid w:val="00253DC6"/>
    <w:rsid w:val="002A489F"/>
    <w:rsid w:val="002C6302"/>
    <w:rsid w:val="002E52D6"/>
    <w:rsid w:val="003E19AF"/>
    <w:rsid w:val="003F45E0"/>
    <w:rsid w:val="00420668"/>
    <w:rsid w:val="00466159"/>
    <w:rsid w:val="005108B1"/>
    <w:rsid w:val="00562769"/>
    <w:rsid w:val="005750BF"/>
    <w:rsid w:val="005B25A9"/>
    <w:rsid w:val="005F7094"/>
    <w:rsid w:val="00632B49"/>
    <w:rsid w:val="006672FD"/>
    <w:rsid w:val="00682BBE"/>
    <w:rsid w:val="00792870"/>
    <w:rsid w:val="007E3B57"/>
    <w:rsid w:val="0085115E"/>
    <w:rsid w:val="0086286C"/>
    <w:rsid w:val="008A5425"/>
    <w:rsid w:val="008D4C44"/>
    <w:rsid w:val="00996B9D"/>
    <w:rsid w:val="009B2412"/>
    <w:rsid w:val="009C1D22"/>
    <w:rsid w:val="00A10447"/>
    <w:rsid w:val="00A628DA"/>
    <w:rsid w:val="00A63A03"/>
    <w:rsid w:val="00B84970"/>
    <w:rsid w:val="00BD437E"/>
    <w:rsid w:val="00CC12FA"/>
    <w:rsid w:val="00CF1163"/>
    <w:rsid w:val="00D3642D"/>
    <w:rsid w:val="00E4750B"/>
    <w:rsid w:val="00E613B8"/>
    <w:rsid w:val="00E91118"/>
    <w:rsid w:val="00ED4D97"/>
    <w:rsid w:val="00F17E0B"/>
    <w:rsid w:val="00FD6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0B"/>
  </w:style>
  <w:style w:type="paragraph" w:styleId="Heading1">
    <w:name w:val="heading 1"/>
    <w:basedOn w:val="Normal"/>
    <w:link w:val="Heading1Char"/>
    <w:uiPriority w:val="9"/>
    <w:qFormat/>
    <w:rsid w:val="0042066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42066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0668"/>
    <w:rPr>
      <w:rFonts w:ascii="Times New Roman" w:hAnsi="Times New Roman" w:cs="Times New Roman"/>
      <w:b/>
      <w:bCs/>
      <w:sz w:val="36"/>
      <w:szCs w:val="36"/>
    </w:rPr>
  </w:style>
  <w:style w:type="paragraph" w:customStyle="1" w:styleId="ydp8adfb581msonormal">
    <w:name w:val="ydp8adfb581msonormal"/>
    <w:basedOn w:val="Normal"/>
    <w:rsid w:val="0042066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68"/>
    <w:rPr>
      <w:rFonts w:ascii="Tahoma" w:hAnsi="Tahoma" w:cs="Tahoma"/>
      <w:sz w:val="16"/>
      <w:szCs w:val="16"/>
    </w:rPr>
  </w:style>
  <w:style w:type="paragraph" w:styleId="NormalWeb">
    <w:name w:val="Normal (Web)"/>
    <w:basedOn w:val="Normal"/>
    <w:uiPriority w:val="99"/>
    <w:unhideWhenUsed/>
    <w:rsid w:val="0042066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62D2C"/>
    <w:rPr>
      <w:color w:val="0000FF"/>
      <w:u w:val="single"/>
    </w:rPr>
  </w:style>
  <w:style w:type="paragraph" w:styleId="Header">
    <w:name w:val="header"/>
    <w:basedOn w:val="Normal"/>
    <w:link w:val="HeaderChar"/>
    <w:uiPriority w:val="99"/>
    <w:unhideWhenUsed/>
    <w:rsid w:val="009C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22"/>
  </w:style>
  <w:style w:type="paragraph" w:styleId="Footer">
    <w:name w:val="footer"/>
    <w:basedOn w:val="Normal"/>
    <w:link w:val="FooterChar"/>
    <w:uiPriority w:val="99"/>
    <w:unhideWhenUsed/>
    <w:rsid w:val="009C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22"/>
  </w:style>
  <w:style w:type="paragraph" w:styleId="ListParagraph">
    <w:name w:val="List Paragraph"/>
    <w:basedOn w:val="Normal"/>
    <w:uiPriority w:val="34"/>
    <w:qFormat/>
    <w:rsid w:val="00792870"/>
    <w:pPr>
      <w:ind w:left="720"/>
      <w:contextualSpacing/>
    </w:pPr>
  </w:style>
</w:styles>
</file>

<file path=word/webSettings.xml><?xml version="1.0" encoding="utf-8"?>
<w:webSettings xmlns:r="http://schemas.openxmlformats.org/officeDocument/2006/relationships" xmlns:w="http://schemas.openxmlformats.org/wordprocessingml/2006/main">
  <w:divs>
    <w:div w:id="634674494">
      <w:bodyDiv w:val="1"/>
      <w:marLeft w:val="0"/>
      <w:marRight w:val="0"/>
      <w:marTop w:val="0"/>
      <w:marBottom w:val="0"/>
      <w:divBdr>
        <w:top w:val="none" w:sz="0" w:space="0" w:color="auto"/>
        <w:left w:val="none" w:sz="0" w:space="0" w:color="auto"/>
        <w:bottom w:val="none" w:sz="0" w:space="0" w:color="auto"/>
        <w:right w:val="none" w:sz="0" w:space="0" w:color="auto"/>
      </w:divBdr>
    </w:div>
    <w:div w:id="1528256955">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 w:id="20765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analitika.me/clanak/srzentic-izvinjavam-se-ako-sam-nekog-uznemirila-pretrpjela-sam-stres-neko-mi-je-provalio-u-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C1B7-CE5A-4833-BEE0-8B896F23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2022-06-19T10:29:00Z</dcterms:created>
  <dcterms:modified xsi:type="dcterms:W3CDTF">2022-06-19T10:35:00Z</dcterms:modified>
</cp:coreProperties>
</file>