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B6628D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15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72705E">
        <w:rPr>
          <w:rFonts w:ascii="Times New Roman" w:hAnsi="Times New Roman" w:cs="Times New Roman"/>
          <w:sz w:val="24"/>
          <w:szCs w:val="24"/>
        </w:rPr>
        <w:t>1</w:t>
      </w:r>
      <w:r w:rsidR="00F93D94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.2015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CF5DC4" w:rsidRDefault="007010DA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6628D">
        <w:rPr>
          <w:rFonts w:ascii="Times New Roman" w:hAnsi="Times New Roman" w:cs="Times New Roman"/>
          <w:sz w:val="24"/>
          <w:szCs w:val="24"/>
          <w:lang w:val="sr-Latn-CS"/>
        </w:rPr>
        <w:t xml:space="preserve">neobjavljivanja odgovora </w:t>
      </w:r>
      <w:proofErr w:type="gramStart"/>
      <w:r w:rsidR="00B6628D">
        <w:rPr>
          <w:rFonts w:ascii="Times New Roman" w:hAnsi="Times New Roman" w:cs="Times New Roman"/>
          <w:sz w:val="24"/>
          <w:szCs w:val="24"/>
          <w:lang w:val="sr-Latn-CS"/>
        </w:rPr>
        <w:t>na</w:t>
      </w:r>
      <w:proofErr w:type="gramEnd"/>
      <w:r w:rsidR="00B6628D">
        <w:rPr>
          <w:rFonts w:ascii="Times New Roman" w:hAnsi="Times New Roman" w:cs="Times New Roman"/>
          <w:sz w:val="24"/>
          <w:szCs w:val="24"/>
          <w:lang w:val="sr-Latn-CS"/>
        </w:rPr>
        <w:t xml:space="preserve"> tekst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5DC4" w:rsidRPr="00B6628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6628D" w:rsidRPr="00B662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sr-Latn-CS"/>
        </w:rPr>
        <w:t>Zeković je manipulator i želi da izigra političku javnost"</w:t>
      </w:r>
      <w:r w:rsidR="00B6628D" w:rsidRPr="00CF5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je</w:t>
      </w:r>
      <w:r w:rsidRPr="00CF5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628D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B6628D">
        <w:rPr>
          <w:rFonts w:ascii="Times New Roman" w:hAnsi="Times New Roman" w:cs="Times New Roman"/>
          <w:sz w:val="24"/>
          <w:szCs w:val="24"/>
        </w:rPr>
        <w:t xml:space="preserve"> 06</w:t>
      </w:r>
      <w:r w:rsidRPr="00CF5DC4">
        <w:rPr>
          <w:rFonts w:ascii="Times New Roman" w:hAnsi="Times New Roman" w:cs="Times New Roman"/>
          <w:sz w:val="24"/>
          <w:szCs w:val="24"/>
        </w:rPr>
        <w:t>.</w:t>
      </w:r>
      <w:r w:rsidR="00F4171B">
        <w:rPr>
          <w:rFonts w:ascii="Times New Roman" w:hAnsi="Times New Roman" w:cs="Times New Roman"/>
          <w:sz w:val="24"/>
          <w:szCs w:val="24"/>
        </w:rPr>
        <w:t>1</w:t>
      </w:r>
      <w:r w:rsidR="00B6628D">
        <w:rPr>
          <w:rFonts w:ascii="Times New Roman" w:hAnsi="Times New Roman" w:cs="Times New Roman"/>
          <w:sz w:val="24"/>
          <w:szCs w:val="24"/>
        </w:rPr>
        <w:t>1</w:t>
      </w:r>
      <w:r w:rsidRPr="00CF5DC4">
        <w:rPr>
          <w:rFonts w:ascii="Times New Roman" w:hAnsi="Times New Roman" w:cs="Times New Roman"/>
          <w:sz w:val="24"/>
          <w:szCs w:val="24"/>
        </w:rPr>
        <w:t xml:space="preserve">.2015 </w:t>
      </w:r>
      <w:r w:rsidR="00CF5DC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5C3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40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28D">
        <w:rPr>
          <w:rFonts w:ascii="Times New Roman" w:hAnsi="Times New Roman" w:cs="Times New Roman"/>
          <w:sz w:val="24"/>
          <w:szCs w:val="24"/>
        </w:rPr>
        <w:t>Dnevne</w:t>
      </w:r>
      <w:proofErr w:type="spellEnd"/>
      <w:r w:rsidR="00B6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28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Pr="00185B84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7010DA" w:rsidRDefault="007010DA" w:rsidP="007010D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3ED" w:rsidRDefault="007010DA" w:rsidP="000633E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</w:pPr>
      <w:proofErr w:type="spellStart"/>
      <w:r w:rsidRPr="00735CC9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C9">
        <w:rPr>
          <w:rFonts w:ascii="Times New Roman" w:hAnsi="Times New Roman" w:cs="Times New Roman"/>
          <w:sz w:val="24"/>
          <w:szCs w:val="24"/>
        </w:rPr>
        <w:t>dobio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C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žalbu </w:t>
      </w:r>
      <w:r w:rsidRPr="00735CC9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="00750D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53C54">
        <w:rPr>
          <w:rFonts w:ascii="Times New Roman" w:hAnsi="Times New Roman" w:cs="Times New Roman"/>
          <w:sz w:val="24"/>
          <w:szCs w:val="24"/>
          <w:lang w:val="sr-Latn-CS"/>
        </w:rPr>
        <w:t xml:space="preserve">Medijskog pula SDP-a </w:t>
      </w:r>
      <w:r w:rsid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B405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53C54">
        <w:rPr>
          <w:rFonts w:ascii="Times New Roman" w:hAnsi="Times New Roman" w:cs="Times New Roman"/>
          <w:sz w:val="24"/>
          <w:szCs w:val="24"/>
          <w:lang w:val="sr-Latn-CS"/>
        </w:rPr>
        <w:t>neobjavljivanja odgovora koji je Bojan Zeković</w:t>
      </w:r>
      <w:r w:rsidR="00003382">
        <w:rPr>
          <w:rFonts w:ascii="Times New Roman" w:hAnsi="Times New Roman" w:cs="Times New Roman"/>
          <w:sz w:val="24"/>
          <w:szCs w:val="24"/>
          <w:lang w:val="sr-Latn-CS"/>
        </w:rPr>
        <w:t>, odbornik te partije u opštini Kolašin,</w:t>
      </w:r>
      <w:r w:rsidR="00953C54">
        <w:rPr>
          <w:rFonts w:ascii="Times New Roman" w:hAnsi="Times New Roman" w:cs="Times New Roman"/>
          <w:sz w:val="24"/>
          <w:szCs w:val="24"/>
          <w:lang w:val="sr-Latn-CS"/>
        </w:rPr>
        <w:t xml:space="preserve"> poslao </w:t>
      </w:r>
      <w:r w:rsidR="00AC109B">
        <w:rPr>
          <w:rFonts w:ascii="Times New Roman" w:hAnsi="Times New Roman" w:cs="Times New Roman"/>
          <w:sz w:val="24"/>
          <w:szCs w:val="24"/>
          <w:lang w:val="sr-Latn-CS"/>
        </w:rPr>
        <w:t xml:space="preserve">reagujući na tekst </w:t>
      </w:r>
      <w:r w:rsidR="00AC109B" w:rsidRPr="00AC109B">
        <w:rPr>
          <w:rFonts w:ascii="Times New Roman" w:hAnsi="Times New Roman" w:cs="Times New Roman"/>
          <w:b/>
          <w:sz w:val="24"/>
          <w:szCs w:val="24"/>
          <w:lang w:val="sr-Latn-CS"/>
        </w:rPr>
        <w:t>„Zeković je manipulator i želi da izigra političku javnost“</w:t>
      </w:r>
      <w:r w:rsidR="0000338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003382" w:rsidRPr="00003382">
        <w:rPr>
          <w:rFonts w:ascii="Times New Roman" w:hAnsi="Times New Roman" w:cs="Times New Roman"/>
          <w:sz w:val="24"/>
          <w:szCs w:val="24"/>
          <w:lang w:val="sr-Latn-CS"/>
        </w:rPr>
        <w:t>objavljen u „Dnevnim novinama“</w:t>
      </w:r>
      <w:r w:rsidR="00003382">
        <w:rPr>
          <w:rFonts w:ascii="Times New Roman" w:hAnsi="Times New Roman" w:cs="Times New Roman"/>
          <w:sz w:val="24"/>
          <w:szCs w:val="24"/>
          <w:lang w:val="sr-Latn-CS"/>
        </w:rPr>
        <w:t xml:space="preserve"> 06.11.2015. </w:t>
      </w:r>
      <w:r w:rsidR="000633ED">
        <w:rPr>
          <w:rFonts w:ascii="Times New Roman" w:hAnsi="Times New Roman" w:cs="Times New Roman"/>
          <w:sz w:val="24"/>
          <w:szCs w:val="24"/>
          <w:lang w:val="sr-Latn-CS"/>
        </w:rPr>
        <w:t>U žalbi stoji da je:“ o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dbornik Zekovi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ć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poslao odgovor na mail adrese Dnevnih novina i urednika Milija Prelevi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ć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a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,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sa kojim se 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č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uo i telefonom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,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a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koji mu je nakon razgovora sa kolegama iz rubrike 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„D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ruštvo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“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prenio informaciju da će odgovor biti objavljen. Odgovor nije objavljen u vikend izdanju D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nevnih Novina</w:t>
      </w:r>
      <w:r w:rsidR="000633ED" w:rsidRPr="00DB1B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od 7. i 8. novembra, kao ni narednog dana, iako su Dnevne novine na to bile obavezne po Zakonu o medijima čl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. 28 Zakona o medijima. Žalbu ulažemo i zbog toga što se iz naslova teksta objavljenog 06.11. čitaocima prezentira niz uvreda na račun odbornika Zekovića, čime se direktno utiče na njegov profesionalni i lični integritet, čiji odgovor na ove vrste uvreda čitaoci Dnevnih Novina n</w:t>
      </w:r>
      <w:r w:rsidR="009975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isu bili u prilici da pročitaju</w:t>
      </w:r>
      <w:r w:rsidR="000633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“</w:t>
      </w:r>
      <w:r w:rsidR="009975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, stoji na kraju žalbe.</w:t>
      </w:r>
    </w:p>
    <w:p w:rsidR="000633ED" w:rsidRPr="000633ED" w:rsidRDefault="000633ED" w:rsidP="000633E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Tekst „</w:t>
      </w:r>
      <w:r w:rsidRPr="00AC109B">
        <w:rPr>
          <w:rFonts w:ascii="Times New Roman" w:hAnsi="Times New Roman" w:cs="Times New Roman"/>
          <w:b/>
          <w:sz w:val="24"/>
          <w:szCs w:val="24"/>
          <w:lang w:val="sr-Latn-CS"/>
        </w:rPr>
        <w:t>Zeković je manipulator i želi da izigra političku javnost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“ </w:t>
      </w:r>
      <w:r w:rsidRPr="000633ED">
        <w:rPr>
          <w:rFonts w:ascii="Times New Roman" w:hAnsi="Times New Roman" w:cs="Times New Roman"/>
          <w:sz w:val="24"/>
          <w:szCs w:val="24"/>
          <w:lang w:val="sr-Latn-CS"/>
        </w:rPr>
        <w:t xml:space="preserve">je u </w:t>
      </w:r>
      <w:r>
        <w:rPr>
          <w:rFonts w:ascii="Times New Roman" w:hAnsi="Times New Roman" w:cs="Times New Roman"/>
          <w:sz w:val="24"/>
          <w:szCs w:val="24"/>
          <w:lang w:val="sr-Latn-CS"/>
        </w:rPr>
        <w:t>suštini saopštenje odborničkog kluba DPS-a Kolašin povodom informacije koja je prethodnog dana objavljena</w:t>
      </w:r>
      <w:r w:rsidR="009975A2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takođe u Dnevnim novinama</w:t>
      </w:r>
      <w:r w:rsidR="009975A2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da je odbornički klub SDP-a inicirao sazivanje sjednice SO Kolašin na kojoj bi bio razmatran Sanacioni plan za prevazilaženje finansijskih teškoća opštine Kolašin.</w:t>
      </w:r>
    </w:p>
    <w:p w:rsidR="00003382" w:rsidRDefault="000633ED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Medijski savjet je kontaktirao „Dnevne novine“ povodom ove žalbe tražeći stav r</w:t>
      </w:r>
      <w:r w:rsidR="00AD4414">
        <w:rPr>
          <w:rFonts w:ascii="Times New Roman" w:hAnsi="Times New Roman" w:cs="Times New Roman"/>
          <w:sz w:val="24"/>
          <w:szCs w:val="24"/>
          <w:lang w:val="sr-Latn-CS"/>
        </w:rPr>
        <w:t>edakcije. Međutim, ni poslije n</w:t>
      </w:r>
      <w:r>
        <w:rPr>
          <w:rFonts w:ascii="Times New Roman" w:hAnsi="Times New Roman" w:cs="Times New Roman"/>
          <w:sz w:val="24"/>
          <w:szCs w:val="24"/>
          <w:lang w:val="sr-Latn-CS"/>
        </w:rPr>
        <w:t>ekoliko</w:t>
      </w:r>
      <w:r w:rsidR="00AD4414">
        <w:rPr>
          <w:rFonts w:ascii="Times New Roman" w:hAnsi="Times New Roman" w:cs="Times New Roman"/>
          <w:sz w:val="24"/>
          <w:szCs w:val="24"/>
          <w:lang w:val="sr-Latn-CS"/>
        </w:rPr>
        <w:t xml:space="preserve"> poslanih mejlova odgovor nijesmo dobili.</w:t>
      </w:r>
    </w:p>
    <w:p w:rsidR="00AD4414" w:rsidRDefault="00AD4414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Komisija za žalbe Medijskog savjeta za samoregulaciju smatra da je bila obaveza Dnevnih novina da objave reagovanje Zekovića na tekst „</w:t>
      </w:r>
      <w:r w:rsidRPr="00AC109B">
        <w:rPr>
          <w:rFonts w:ascii="Times New Roman" w:hAnsi="Times New Roman" w:cs="Times New Roman"/>
          <w:b/>
          <w:sz w:val="24"/>
          <w:szCs w:val="24"/>
          <w:lang w:val="sr-Latn-CS"/>
        </w:rPr>
        <w:t>Zeković je manipulator i želi da izigra političku javnost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“, </w:t>
      </w:r>
      <w:r w:rsidRPr="00AD4414">
        <w:rPr>
          <w:rFonts w:ascii="Times New Roman" w:hAnsi="Times New Roman" w:cs="Times New Roman"/>
          <w:sz w:val="24"/>
          <w:szCs w:val="24"/>
          <w:lang w:val="sr-Latn-CS"/>
        </w:rPr>
        <w:t>jer je i sami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sporni tekst nastao kao reagovanje na informaciju koja je prethodnog dana bila objavljena.</w:t>
      </w:r>
    </w:p>
    <w:p w:rsidR="00AD4414" w:rsidRDefault="00AD4414" w:rsidP="00CF5DC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Komisija konstatuje da je u ovom slučaju prekršeno načelo IV Kodeksa novinara, smjernica 4.1 d)</w:t>
      </w:r>
    </w:p>
    <w:p w:rsidR="00003382" w:rsidRPr="00AD4414" w:rsidRDefault="00AD4414" w:rsidP="00AD4414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D4414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slučaju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kada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neke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osobe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organizacije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uvjerene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izvještaj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medija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sadrži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netačne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neutemeljene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kritike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njihov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račun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, one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mogu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medija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objavio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takav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izvještaj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zahtijevaju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mogućnost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odgovora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ispravke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netačnih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navoda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Medij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treba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uvaži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ukoliko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složi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izvještaj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sadržao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netačne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informacije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D4414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neutemeljene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414">
        <w:rPr>
          <w:rFonts w:ascii="Times New Roman" w:hAnsi="Times New Roman" w:cs="Times New Roman"/>
          <w:i/>
          <w:sz w:val="24"/>
          <w:szCs w:val="24"/>
        </w:rPr>
        <w:t>kritike</w:t>
      </w:r>
      <w:proofErr w:type="spellEnd"/>
      <w:r w:rsidRPr="00AD4414">
        <w:rPr>
          <w:rFonts w:ascii="Times New Roman" w:hAnsi="Times New Roman" w:cs="Times New Roman"/>
          <w:i/>
          <w:sz w:val="24"/>
          <w:szCs w:val="24"/>
        </w:rPr>
        <w:t>.</w:t>
      </w:r>
    </w:p>
    <w:p w:rsidR="001F1EB1" w:rsidRDefault="001F1EB1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41681"/>
    <w:rsid w:val="00042A27"/>
    <w:rsid w:val="000633ED"/>
    <w:rsid w:val="00066D44"/>
    <w:rsid w:val="000978F3"/>
    <w:rsid w:val="000B0C25"/>
    <w:rsid w:val="000C51E6"/>
    <w:rsid w:val="000F0BCA"/>
    <w:rsid w:val="000F2E37"/>
    <w:rsid w:val="00197259"/>
    <w:rsid w:val="001E5501"/>
    <w:rsid w:val="001F1EB1"/>
    <w:rsid w:val="001F3AF6"/>
    <w:rsid w:val="00200AEC"/>
    <w:rsid w:val="00231714"/>
    <w:rsid w:val="00233805"/>
    <w:rsid w:val="002362A0"/>
    <w:rsid w:val="0025377D"/>
    <w:rsid w:val="00260EA4"/>
    <w:rsid w:val="00295235"/>
    <w:rsid w:val="002A6E45"/>
    <w:rsid w:val="002B0FAB"/>
    <w:rsid w:val="002B46B0"/>
    <w:rsid w:val="002D15A2"/>
    <w:rsid w:val="002D7940"/>
    <w:rsid w:val="003003B2"/>
    <w:rsid w:val="00326C9F"/>
    <w:rsid w:val="00331866"/>
    <w:rsid w:val="003341BC"/>
    <w:rsid w:val="003418F2"/>
    <w:rsid w:val="00355F0F"/>
    <w:rsid w:val="00360FFE"/>
    <w:rsid w:val="0037417A"/>
    <w:rsid w:val="00383BC1"/>
    <w:rsid w:val="003A5C18"/>
    <w:rsid w:val="003C4611"/>
    <w:rsid w:val="003D6217"/>
    <w:rsid w:val="003E0BA6"/>
    <w:rsid w:val="003E4146"/>
    <w:rsid w:val="003E5792"/>
    <w:rsid w:val="003E6FBF"/>
    <w:rsid w:val="00421269"/>
    <w:rsid w:val="0045692E"/>
    <w:rsid w:val="00483813"/>
    <w:rsid w:val="00493CF8"/>
    <w:rsid w:val="004A105E"/>
    <w:rsid w:val="004D1797"/>
    <w:rsid w:val="004D3007"/>
    <w:rsid w:val="004D3AF3"/>
    <w:rsid w:val="004D3B26"/>
    <w:rsid w:val="004D73CE"/>
    <w:rsid w:val="004E5869"/>
    <w:rsid w:val="004F6982"/>
    <w:rsid w:val="0053140F"/>
    <w:rsid w:val="00534532"/>
    <w:rsid w:val="00562B30"/>
    <w:rsid w:val="005657E1"/>
    <w:rsid w:val="005748A2"/>
    <w:rsid w:val="00576540"/>
    <w:rsid w:val="00596A1F"/>
    <w:rsid w:val="005A6906"/>
    <w:rsid w:val="005E3C9A"/>
    <w:rsid w:val="00623976"/>
    <w:rsid w:val="006336B7"/>
    <w:rsid w:val="00633966"/>
    <w:rsid w:val="006474C6"/>
    <w:rsid w:val="00647D77"/>
    <w:rsid w:val="00665C0D"/>
    <w:rsid w:val="006750F1"/>
    <w:rsid w:val="00683453"/>
    <w:rsid w:val="00696402"/>
    <w:rsid w:val="006D71C7"/>
    <w:rsid w:val="006E2843"/>
    <w:rsid w:val="006F193C"/>
    <w:rsid w:val="007010DA"/>
    <w:rsid w:val="00701102"/>
    <w:rsid w:val="00722792"/>
    <w:rsid w:val="007233BF"/>
    <w:rsid w:val="0072705E"/>
    <w:rsid w:val="0073375B"/>
    <w:rsid w:val="007466E2"/>
    <w:rsid w:val="00750D8F"/>
    <w:rsid w:val="007936AF"/>
    <w:rsid w:val="007A52F0"/>
    <w:rsid w:val="007B2580"/>
    <w:rsid w:val="007C0051"/>
    <w:rsid w:val="008014CA"/>
    <w:rsid w:val="00815D99"/>
    <w:rsid w:val="0082086E"/>
    <w:rsid w:val="0082502A"/>
    <w:rsid w:val="00841449"/>
    <w:rsid w:val="0087384F"/>
    <w:rsid w:val="00891248"/>
    <w:rsid w:val="0089383E"/>
    <w:rsid w:val="008A3EED"/>
    <w:rsid w:val="008A525B"/>
    <w:rsid w:val="008B21C7"/>
    <w:rsid w:val="008D32B0"/>
    <w:rsid w:val="008F7867"/>
    <w:rsid w:val="00915359"/>
    <w:rsid w:val="00920A93"/>
    <w:rsid w:val="00942501"/>
    <w:rsid w:val="00953C54"/>
    <w:rsid w:val="00954030"/>
    <w:rsid w:val="00955E58"/>
    <w:rsid w:val="00956381"/>
    <w:rsid w:val="009605D1"/>
    <w:rsid w:val="00973619"/>
    <w:rsid w:val="00986ED9"/>
    <w:rsid w:val="00996B8D"/>
    <w:rsid w:val="009975A2"/>
    <w:rsid w:val="009A1BA5"/>
    <w:rsid w:val="009B2F66"/>
    <w:rsid w:val="009D00A4"/>
    <w:rsid w:val="009D6933"/>
    <w:rsid w:val="00A0410C"/>
    <w:rsid w:val="00A10374"/>
    <w:rsid w:val="00A12FCB"/>
    <w:rsid w:val="00A163A8"/>
    <w:rsid w:val="00A229AF"/>
    <w:rsid w:val="00A40B2A"/>
    <w:rsid w:val="00A575E7"/>
    <w:rsid w:val="00A67674"/>
    <w:rsid w:val="00AA26E3"/>
    <w:rsid w:val="00AB704A"/>
    <w:rsid w:val="00AC06C9"/>
    <w:rsid w:val="00AC109B"/>
    <w:rsid w:val="00AC2A79"/>
    <w:rsid w:val="00AD4414"/>
    <w:rsid w:val="00B22E18"/>
    <w:rsid w:val="00B34D96"/>
    <w:rsid w:val="00B405C3"/>
    <w:rsid w:val="00B622A4"/>
    <w:rsid w:val="00B6628D"/>
    <w:rsid w:val="00BB7234"/>
    <w:rsid w:val="00BC22AC"/>
    <w:rsid w:val="00BD2073"/>
    <w:rsid w:val="00BF6F91"/>
    <w:rsid w:val="00C05EF5"/>
    <w:rsid w:val="00C10D6A"/>
    <w:rsid w:val="00C20A19"/>
    <w:rsid w:val="00C80A14"/>
    <w:rsid w:val="00C85B58"/>
    <w:rsid w:val="00CA6459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264B1"/>
    <w:rsid w:val="00D358F3"/>
    <w:rsid w:val="00D56647"/>
    <w:rsid w:val="00DB0109"/>
    <w:rsid w:val="00DC6284"/>
    <w:rsid w:val="00DC726A"/>
    <w:rsid w:val="00DF792D"/>
    <w:rsid w:val="00E22692"/>
    <w:rsid w:val="00E36336"/>
    <w:rsid w:val="00E51C2E"/>
    <w:rsid w:val="00E547FB"/>
    <w:rsid w:val="00E54AB6"/>
    <w:rsid w:val="00E77F9C"/>
    <w:rsid w:val="00EA47D7"/>
    <w:rsid w:val="00ED1580"/>
    <w:rsid w:val="00EF1BDF"/>
    <w:rsid w:val="00F21B0C"/>
    <w:rsid w:val="00F2714E"/>
    <w:rsid w:val="00F4171B"/>
    <w:rsid w:val="00F47863"/>
    <w:rsid w:val="00F56ED1"/>
    <w:rsid w:val="00F6595B"/>
    <w:rsid w:val="00F661C2"/>
    <w:rsid w:val="00F902ED"/>
    <w:rsid w:val="00F93D94"/>
    <w:rsid w:val="00F95979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2016-03-16T15:16:00Z</dcterms:created>
  <dcterms:modified xsi:type="dcterms:W3CDTF">2016-03-16T15:16:00Z</dcterms:modified>
</cp:coreProperties>
</file>