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462" w:rsidRDefault="00884462" w:rsidP="00A5672C">
      <w:pPr>
        <w:rPr>
          <w:rFonts w:ascii="Times New Roman" w:hAnsi="Times New Roman" w:cs="Times New Roman"/>
          <w:b/>
          <w:sz w:val="28"/>
          <w:szCs w:val="28"/>
          <w:lang w:val="sr-Latn-CS"/>
        </w:rPr>
      </w:pPr>
    </w:p>
    <w:p w:rsidR="00600CEA" w:rsidRDefault="00600CEA" w:rsidP="00A5672C">
      <w:pPr>
        <w:rPr>
          <w:rFonts w:ascii="Times New Roman" w:hAnsi="Times New Roman" w:cs="Times New Roman"/>
          <w:b/>
          <w:sz w:val="28"/>
          <w:szCs w:val="28"/>
          <w:lang w:val="sr-Latn-CS"/>
        </w:rPr>
      </w:pPr>
      <w:r w:rsidRPr="00600CEA">
        <w:rPr>
          <w:rFonts w:ascii="Times New Roman" w:hAnsi="Times New Roman" w:cs="Times New Roman"/>
          <w:b/>
          <w:noProof/>
          <w:sz w:val="28"/>
          <w:szCs w:val="28"/>
        </w:rPr>
        <w:drawing>
          <wp:inline distT="0" distB="0" distL="0" distR="0">
            <wp:extent cx="2628900" cy="10382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628900" cy="1038225"/>
                    </a:xfrm>
                    <a:prstGeom prst="rect">
                      <a:avLst/>
                    </a:prstGeom>
                    <a:noFill/>
                    <a:ln w="9525">
                      <a:noFill/>
                      <a:miter lim="800000"/>
                      <a:headEnd/>
                      <a:tailEnd/>
                    </a:ln>
                  </pic:spPr>
                </pic:pic>
              </a:graphicData>
            </a:graphic>
          </wp:inline>
        </w:drawing>
      </w:r>
    </w:p>
    <w:p w:rsidR="00600CEA" w:rsidRDefault="00600CEA" w:rsidP="00A5672C">
      <w:pPr>
        <w:rPr>
          <w:rFonts w:ascii="Times New Roman" w:hAnsi="Times New Roman" w:cs="Times New Roman"/>
          <w:b/>
          <w:sz w:val="28"/>
          <w:szCs w:val="28"/>
          <w:lang w:val="sr-Latn-CS"/>
        </w:rPr>
      </w:pPr>
    </w:p>
    <w:p w:rsidR="00884462" w:rsidRDefault="00884462" w:rsidP="00A5672C">
      <w:pPr>
        <w:rPr>
          <w:rFonts w:ascii="Times New Roman" w:hAnsi="Times New Roman" w:cs="Times New Roman"/>
          <w:b/>
          <w:sz w:val="28"/>
          <w:szCs w:val="28"/>
          <w:lang w:val="sr-Latn-CS"/>
        </w:rPr>
      </w:pPr>
    </w:p>
    <w:p w:rsidR="00600CEA" w:rsidRDefault="00600CEA" w:rsidP="00A5672C">
      <w:pPr>
        <w:rPr>
          <w:rFonts w:ascii="Times New Roman" w:hAnsi="Times New Roman" w:cs="Times New Roman"/>
          <w:sz w:val="28"/>
          <w:szCs w:val="28"/>
          <w:lang w:val="sr-Latn-CS"/>
        </w:rPr>
      </w:pPr>
      <w:r w:rsidRPr="00884462">
        <w:rPr>
          <w:rFonts w:ascii="Times New Roman" w:hAnsi="Times New Roman" w:cs="Times New Roman"/>
          <w:sz w:val="28"/>
          <w:szCs w:val="28"/>
          <w:lang w:val="sr-Latn-CS"/>
        </w:rPr>
        <w:t>Podgorica 05.07.2013</w:t>
      </w:r>
      <w:r w:rsidR="0057719B">
        <w:rPr>
          <w:rFonts w:ascii="Times New Roman" w:hAnsi="Times New Roman" w:cs="Times New Roman"/>
          <w:sz w:val="28"/>
          <w:szCs w:val="28"/>
          <w:lang w:val="sr-Latn-CS"/>
        </w:rPr>
        <w:t xml:space="preserve"> </w:t>
      </w:r>
    </w:p>
    <w:p w:rsidR="0057719B" w:rsidRPr="00884462" w:rsidRDefault="0057719B" w:rsidP="00A5672C">
      <w:pPr>
        <w:rPr>
          <w:rFonts w:ascii="Times New Roman" w:hAnsi="Times New Roman" w:cs="Times New Roman"/>
          <w:sz w:val="28"/>
          <w:szCs w:val="28"/>
          <w:lang w:val="sr-Latn-CS"/>
        </w:rPr>
      </w:pPr>
    </w:p>
    <w:p w:rsidR="00600CEA" w:rsidRDefault="00600CEA" w:rsidP="00A5672C">
      <w:pPr>
        <w:rPr>
          <w:rFonts w:ascii="Times New Roman" w:hAnsi="Times New Roman" w:cs="Times New Roman"/>
          <w:b/>
          <w:sz w:val="28"/>
          <w:szCs w:val="28"/>
          <w:lang w:val="sr-Latn-CS"/>
        </w:rPr>
      </w:pPr>
    </w:p>
    <w:p w:rsidR="00A5672C" w:rsidRPr="0057719B" w:rsidRDefault="00A5672C" w:rsidP="0057719B">
      <w:pPr>
        <w:jc w:val="center"/>
        <w:rPr>
          <w:rFonts w:ascii="Times New Roman" w:hAnsi="Times New Roman" w:cs="Times New Roman"/>
          <w:b/>
          <w:sz w:val="32"/>
          <w:szCs w:val="32"/>
          <w:lang w:val="sr-Latn-CS"/>
        </w:rPr>
      </w:pPr>
      <w:r w:rsidRPr="0057719B">
        <w:rPr>
          <w:rFonts w:ascii="Times New Roman" w:hAnsi="Times New Roman" w:cs="Times New Roman"/>
          <w:b/>
          <w:sz w:val="32"/>
          <w:szCs w:val="32"/>
          <w:lang w:val="sr-Latn-CS"/>
        </w:rPr>
        <w:t>Izvještaj o radu</w:t>
      </w:r>
    </w:p>
    <w:p w:rsidR="00A5672C" w:rsidRPr="00480025" w:rsidRDefault="00A5672C" w:rsidP="00A5672C">
      <w:pPr>
        <w:rPr>
          <w:rFonts w:ascii="Times New Roman" w:hAnsi="Times New Roman" w:cs="Times New Roman"/>
          <w:b/>
          <w:sz w:val="28"/>
          <w:szCs w:val="28"/>
          <w:lang w:val="sr-Latn-CS"/>
        </w:rPr>
      </w:pPr>
    </w:p>
    <w:p w:rsidR="00A5672C" w:rsidRPr="0057719B" w:rsidRDefault="00A5672C" w:rsidP="00A5672C">
      <w:pPr>
        <w:rPr>
          <w:rFonts w:ascii="Times New Roman" w:hAnsi="Times New Roman" w:cs="Times New Roman"/>
          <w:sz w:val="28"/>
          <w:szCs w:val="28"/>
        </w:rPr>
      </w:pPr>
      <w:r w:rsidRPr="0057719B">
        <w:rPr>
          <w:rFonts w:ascii="Times New Roman" w:hAnsi="Times New Roman" w:cs="Times New Roman"/>
          <w:sz w:val="28"/>
          <w:szCs w:val="28"/>
          <w:lang w:val="sr-Latn-CS"/>
        </w:rPr>
        <w:t xml:space="preserve">Medijski Savjet za samoregulaciju je osnovan 7 marta 2012 g. </w:t>
      </w:r>
      <w:r w:rsidR="00600CEA" w:rsidRPr="0057719B">
        <w:rPr>
          <w:rFonts w:ascii="Times New Roman" w:hAnsi="Times New Roman" w:cs="Times New Roman"/>
          <w:sz w:val="28"/>
          <w:szCs w:val="28"/>
          <w:lang w:val="sr-Latn-CS"/>
        </w:rPr>
        <w:t>o</w:t>
      </w:r>
      <w:r w:rsidRPr="0057719B">
        <w:rPr>
          <w:rFonts w:ascii="Times New Roman" w:hAnsi="Times New Roman" w:cs="Times New Roman"/>
          <w:sz w:val="28"/>
          <w:szCs w:val="28"/>
          <w:lang w:val="sr-Latn-CS"/>
        </w:rPr>
        <w:t>d strane 19 crnogorskih medija. Iako je p</w:t>
      </w:r>
      <w:r w:rsidR="00600CEA" w:rsidRPr="0057719B">
        <w:rPr>
          <w:rFonts w:ascii="Times New Roman" w:hAnsi="Times New Roman" w:cs="Times New Roman"/>
          <w:sz w:val="28"/>
          <w:szCs w:val="28"/>
          <w:lang w:val="sr-Latn-CS"/>
        </w:rPr>
        <w:t>očeo sa radom u otežanim</w:t>
      </w:r>
      <w:r w:rsidRPr="0057719B">
        <w:rPr>
          <w:rFonts w:ascii="Times New Roman" w:hAnsi="Times New Roman" w:cs="Times New Roman"/>
          <w:sz w:val="28"/>
          <w:szCs w:val="28"/>
          <w:lang w:val="sr-Latn-CS"/>
        </w:rPr>
        <w:t xml:space="preserve"> uslovima(bez sredstava i bez  prostorija za rad) MSS je uspio da u prethodnoj godini proizvede 4 izvještaja za devet mjeseci.</w:t>
      </w:r>
      <w:r w:rsidRPr="0057719B">
        <w:rPr>
          <w:rFonts w:ascii="Times New Roman" w:hAnsi="Times New Roman" w:cs="Times New Roman"/>
          <w:sz w:val="28"/>
          <w:szCs w:val="28"/>
        </w:rPr>
        <w:t xml:space="preserve"> </w:t>
      </w:r>
    </w:p>
    <w:p w:rsidR="00A5672C" w:rsidRPr="0057719B" w:rsidRDefault="00A5672C" w:rsidP="00A5672C">
      <w:pPr>
        <w:rPr>
          <w:rFonts w:ascii="Times New Roman" w:hAnsi="Times New Roman" w:cs="Times New Roman"/>
          <w:sz w:val="28"/>
          <w:szCs w:val="28"/>
        </w:rPr>
      </w:pPr>
    </w:p>
    <w:p w:rsidR="00A5672C" w:rsidRPr="0057719B" w:rsidRDefault="00A5672C" w:rsidP="00A5672C">
      <w:pPr>
        <w:rPr>
          <w:rFonts w:ascii="Times New Roman" w:hAnsi="Times New Roman" w:cs="Times New Roman"/>
          <w:sz w:val="28"/>
          <w:szCs w:val="28"/>
          <w:lang w:val="sr-Latn-CS"/>
        </w:rPr>
      </w:pPr>
      <w:r w:rsidRPr="0057719B">
        <w:rPr>
          <w:rFonts w:ascii="Times New Roman" w:hAnsi="Times New Roman" w:cs="Times New Roman"/>
          <w:sz w:val="28"/>
          <w:szCs w:val="28"/>
        </w:rPr>
        <w:t xml:space="preserve">MSS je svoje izvještaje javno prezentovao na konferencijama za novinare u prosjeku svaka dva mjeseca. </w:t>
      </w:r>
      <w:r w:rsidRPr="0057719B">
        <w:rPr>
          <w:rFonts w:ascii="Times New Roman" w:hAnsi="Times New Roman" w:cs="Times New Roman"/>
          <w:sz w:val="28"/>
          <w:szCs w:val="28"/>
          <w:lang w:val="sr-Latn-CS"/>
        </w:rPr>
        <w:t xml:space="preserve"> Medijski Savjet za samoregulaciju je od osnivanja suočen sa brojnim opstrukcijama u radu zbog izuzetne osjetljivosti teme kojom se bavi i zbog velikog lobiranja od strane pojedinih medija protiv njega. Koliko je pažnje izazvala pojava MSS svjedoči i podatak da je jedna nevladina organizacija dobila sredstva za praćenje rada Medijskog savjeta za samoregulaciju i prije samog MSS-a.</w:t>
      </w:r>
    </w:p>
    <w:p w:rsidR="0057719B" w:rsidRDefault="0057719B" w:rsidP="00A5672C">
      <w:pPr>
        <w:rPr>
          <w:rFonts w:ascii="Times New Roman" w:hAnsi="Times New Roman" w:cs="Times New Roman"/>
          <w:sz w:val="28"/>
          <w:szCs w:val="28"/>
          <w:lang w:val="sr-Latn-CS"/>
        </w:rPr>
      </w:pPr>
    </w:p>
    <w:p w:rsidR="00A5672C" w:rsidRPr="0057719B" w:rsidRDefault="00A5672C" w:rsidP="00A5672C">
      <w:pPr>
        <w:rPr>
          <w:rFonts w:ascii="Times New Roman" w:hAnsi="Times New Roman" w:cs="Times New Roman"/>
          <w:sz w:val="28"/>
          <w:szCs w:val="28"/>
        </w:rPr>
      </w:pPr>
      <w:r w:rsidRPr="0057719B">
        <w:rPr>
          <w:rFonts w:ascii="Times New Roman" w:hAnsi="Times New Roman" w:cs="Times New Roman"/>
          <w:sz w:val="28"/>
          <w:szCs w:val="28"/>
        </w:rPr>
        <w:t>U periodičnim izvještajima od 1. aprila 2012. do 1. decembra 2012, Medijski savjet za samoregulaciju (MSS) je registrovao ukupno 115 konkretnih primjera kršenja Kodeksa, od čega je, 98 evidentirao sam Monitoring tim MSS, a 17 institucije ili pojedinci koji su se obratili ovom tijelu.</w:t>
      </w:r>
    </w:p>
    <w:p w:rsidR="00A5672C" w:rsidRPr="0057719B" w:rsidRDefault="00A5672C" w:rsidP="00A5672C">
      <w:pPr>
        <w:rPr>
          <w:rFonts w:ascii="Times New Roman" w:hAnsi="Times New Roman" w:cs="Times New Roman"/>
          <w:sz w:val="28"/>
          <w:szCs w:val="28"/>
          <w:lang w:val="sr-Latn-CS"/>
        </w:rPr>
      </w:pPr>
    </w:p>
    <w:p w:rsidR="00A5672C" w:rsidRPr="0057719B" w:rsidRDefault="00A5672C" w:rsidP="00A5672C">
      <w:pPr>
        <w:rPr>
          <w:rFonts w:ascii="Times New Roman" w:hAnsi="Times New Roman" w:cs="Times New Roman"/>
          <w:sz w:val="28"/>
          <w:szCs w:val="28"/>
          <w:lang w:val="sr-Latn-CS"/>
        </w:rPr>
      </w:pPr>
      <w:r w:rsidRPr="0057719B">
        <w:rPr>
          <w:rFonts w:ascii="Times New Roman" w:hAnsi="Times New Roman" w:cs="Times New Roman"/>
          <w:sz w:val="28"/>
          <w:szCs w:val="28"/>
          <w:lang w:val="sr-Latn-CS"/>
        </w:rPr>
        <w:t>Broj žalbi koje su pristigle na našu adresu najbolje govori u prilog tvrdnji da su bili opravdani razlozi za osnivanje jednog ovakvog tijela. U protekloj godini MSS je, bez vođenja bilo kakve javne kampanje, dobio ukupno 17 žalbi i najveći broj njih se odnosi na nepravilno objavljivanje ispravke ili odgovora. Bilo je i par slučajeva da su mediji u potpunosti odbili da objave demanti, što su svakako prekršaji bez presedana.</w:t>
      </w:r>
    </w:p>
    <w:p w:rsidR="00A5672C" w:rsidRPr="0057719B" w:rsidRDefault="00A5672C" w:rsidP="00A5672C">
      <w:pPr>
        <w:rPr>
          <w:rFonts w:ascii="Times New Roman" w:hAnsi="Times New Roman" w:cs="Times New Roman"/>
          <w:sz w:val="28"/>
          <w:szCs w:val="28"/>
          <w:lang w:val="sr-Latn-CS"/>
        </w:rPr>
      </w:pPr>
    </w:p>
    <w:p w:rsidR="00A5672C" w:rsidRPr="0057719B" w:rsidRDefault="00A5672C" w:rsidP="00A5672C">
      <w:pPr>
        <w:rPr>
          <w:rFonts w:ascii="Times New Roman" w:hAnsi="Times New Roman" w:cs="Times New Roman"/>
          <w:sz w:val="28"/>
          <w:szCs w:val="28"/>
        </w:rPr>
      </w:pPr>
      <w:r w:rsidRPr="0057719B">
        <w:rPr>
          <w:rFonts w:ascii="Times New Roman" w:hAnsi="Times New Roman" w:cs="Times New Roman"/>
          <w:sz w:val="28"/>
          <w:szCs w:val="28"/>
        </w:rPr>
        <w:t xml:space="preserve">Od ukupno 12 osnovnih načela Kodeksa, prema izvještajima Medijskog savjeta za samoregulaciju (MSS), mediji su kršili osam (8), od čega najčešće načelo 5 i </w:t>
      </w:r>
      <w:r w:rsidRPr="0057719B">
        <w:rPr>
          <w:rFonts w:ascii="Times New Roman" w:hAnsi="Times New Roman" w:cs="Times New Roman"/>
          <w:sz w:val="28"/>
          <w:szCs w:val="28"/>
        </w:rPr>
        <w:lastRenderedPageBreak/>
        <w:t>neke od standarda koji su preporučeni u smjernicama za ta načela. U slučaju načela 5, to je s</w:t>
      </w:r>
      <w:r w:rsidR="00600CEA" w:rsidRPr="0057719B">
        <w:rPr>
          <w:rFonts w:ascii="Times New Roman" w:hAnsi="Times New Roman" w:cs="Times New Roman"/>
          <w:sz w:val="28"/>
          <w:szCs w:val="28"/>
        </w:rPr>
        <w:t>mjernica koja se tiče govora mrž</w:t>
      </w:r>
      <w:r w:rsidRPr="0057719B">
        <w:rPr>
          <w:rFonts w:ascii="Times New Roman" w:hAnsi="Times New Roman" w:cs="Times New Roman"/>
          <w:sz w:val="28"/>
          <w:szCs w:val="28"/>
        </w:rPr>
        <w:t>nje. Po učestalosti kršenja slijede načela 8 i 4 Kodeksa.</w:t>
      </w:r>
    </w:p>
    <w:p w:rsidR="00600CEA" w:rsidRPr="0057719B" w:rsidRDefault="00600CEA" w:rsidP="00A5672C">
      <w:pPr>
        <w:rPr>
          <w:rFonts w:ascii="Times New Roman" w:hAnsi="Times New Roman" w:cs="Times New Roman"/>
          <w:sz w:val="28"/>
          <w:szCs w:val="28"/>
        </w:rPr>
      </w:pPr>
    </w:p>
    <w:p w:rsidR="00A5672C" w:rsidRPr="0057719B" w:rsidRDefault="00A5672C" w:rsidP="00A5672C">
      <w:pPr>
        <w:rPr>
          <w:rFonts w:ascii="Times New Roman" w:hAnsi="Times New Roman" w:cs="Times New Roman"/>
          <w:sz w:val="28"/>
          <w:szCs w:val="28"/>
        </w:rPr>
      </w:pPr>
      <w:r w:rsidRPr="0057719B">
        <w:rPr>
          <w:rFonts w:ascii="Times New Roman" w:hAnsi="Times New Roman" w:cs="Times New Roman"/>
          <w:sz w:val="28"/>
          <w:szCs w:val="28"/>
        </w:rPr>
        <w:t xml:space="preserve">Pažljivim praćenjem rada medija može se konstatovati da je rad MSS u prethodnom period uticao na ponašanje medija </w:t>
      </w:r>
      <w:r w:rsidR="00600CEA" w:rsidRPr="0057719B">
        <w:rPr>
          <w:rFonts w:ascii="Times New Roman" w:hAnsi="Times New Roman" w:cs="Times New Roman"/>
          <w:sz w:val="28"/>
          <w:szCs w:val="28"/>
        </w:rPr>
        <w:t>i da su</w:t>
      </w:r>
      <w:r w:rsidRPr="0057719B">
        <w:rPr>
          <w:rFonts w:ascii="Times New Roman" w:hAnsi="Times New Roman" w:cs="Times New Roman"/>
          <w:sz w:val="28"/>
          <w:szCs w:val="28"/>
        </w:rPr>
        <w:t xml:space="preserve"> pojedini više pažnje posvećivali novinarskim standardima, nego što je to </w:t>
      </w:r>
      <w:r w:rsidR="00DD4D07" w:rsidRPr="0057719B">
        <w:rPr>
          <w:rFonts w:ascii="Times New Roman" w:hAnsi="Times New Roman" w:cs="Times New Roman"/>
          <w:sz w:val="28"/>
          <w:szCs w:val="28"/>
        </w:rPr>
        <w:t xml:space="preserve">bio </w:t>
      </w:r>
      <w:r w:rsidRPr="0057719B">
        <w:rPr>
          <w:rFonts w:ascii="Times New Roman" w:hAnsi="Times New Roman" w:cs="Times New Roman"/>
          <w:sz w:val="28"/>
          <w:szCs w:val="28"/>
        </w:rPr>
        <w:t>slučaj ranije.</w:t>
      </w:r>
    </w:p>
    <w:p w:rsidR="00A5672C" w:rsidRPr="0057719B" w:rsidRDefault="00A5672C" w:rsidP="00A5672C">
      <w:pPr>
        <w:rPr>
          <w:rFonts w:ascii="Times New Roman" w:hAnsi="Times New Roman" w:cs="Times New Roman"/>
          <w:sz w:val="28"/>
          <w:szCs w:val="28"/>
        </w:rPr>
      </w:pPr>
      <w:r w:rsidRPr="0057719B">
        <w:rPr>
          <w:rFonts w:ascii="Times New Roman" w:hAnsi="Times New Roman" w:cs="Times New Roman"/>
          <w:sz w:val="28"/>
          <w:szCs w:val="28"/>
        </w:rPr>
        <w:t>Takođe je uočljiva činjenica da</w:t>
      </w:r>
      <w:r w:rsidR="00600CEA" w:rsidRPr="0057719B">
        <w:rPr>
          <w:rFonts w:ascii="Times New Roman" w:hAnsi="Times New Roman" w:cs="Times New Roman"/>
          <w:sz w:val="28"/>
          <w:szCs w:val="28"/>
        </w:rPr>
        <w:t xml:space="preserve"> su</w:t>
      </w:r>
      <w:r w:rsidRPr="0057719B">
        <w:rPr>
          <w:rFonts w:ascii="Times New Roman" w:hAnsi="Times New Roman" w:cs="Times New Roman"/>
          <w:sz w:val="28"/>
          <w:szCs w:val="28"/>
        </w:rPr>
        <w:t xml:space="preserve"> pojedini mediji u predizbornim periodima olako zaboravlja</w:t>
      </w:r>
      <w:r w:rsidR="00600CEA" w:rsidRPr="0057719B">
        <w:rPr>
          <w:rFonts w:ascii="Times New Roman" w:hAnsi="Times New Roman" w:cs="Times New Roman"/>
          <w:sz w:val="28"/>
          <w:szCs w:val="28"/>
        </w:rPr>
        <w:t>li</w:t>
      </w:r>
      <w:r w:rsidRPr="0057719B">
        <w:rPr>
          <w:rFonts w:ascii="Times New Roman" w:hAnsi="Times New Roman" w:cs="Times New Roman"/>
          <w:sz w:val="28"/>
          <w:szCs w:val="28"/>
        </w:rPr>
        <w:t xml:space="preserve"> na profesiju i standard</w:t>
      </w:r>
      <w:r w:rsidR="00600CEA" w:rsidRPr="0057719B">
        <w:rPr>
          <w:rFonts w:ascii="Times New Roman" w:hAnsi="Times New Roman" w:cs="Times New Roman"/>
          <w:sz w:val="28"/>
          <w:szCs w:val="28"/>
        </w:rPr>
        <w:t>e</w:t>
      </w:r>
      <w:r w:rsidRPr="0057719B">
        <w:rPr>
          <w:rFonts w:ascii="Times New Roman" w:hAnsi="Times New Roman" w:cs="Times New Roman"/>
          <w:sz w:val="28"/>
          <w:szCs w:val="28"/>
        </w:rPr>
        <w:t xml:space="preserve"> porfesije i stavlj</w:t>
      </w:r>
      <w:r w:rsidR="00600CEA" w:rsidRPr="0057719B">
        <w:rPr>
          <w:rFonts w:ascii="Times New Roman" w:hAnsi="Times New Roman" w:cs="Times New Roman"/>
          <w:sz w:val="28"/>
          <w:szCs w:val="28"/>
        </w:rPr>
        <w:t>ali</w:t>
      </w:r>
      <w:r w:rsidRPr="0057719B">
        <w:rPr>
          <w:rFonts w:ascii="Times New Roman" w:hAnsi="Times New Roman" w:cs="Times New Roman"/>
          <w:sz w:val="28"/>
          <w:szCs w:val="28"/>
        </w:rPr>
        <w:t xml:space="preserve"> se u službu pojedinih političkih i ekonomskih centara bez imalo prikrivanja. Na ovaj način je u monitoring periodima oko izbora uočljiv puno veći broj prekršaja </w:t>
      </w:r>
      <w:r w:rsidR="00600CEA" w:rsidRPr="0057719B">
        <w:rPr>
          <w:rFonts w:ascii="Times New Roman" w:hAnsi="Times New Roman" w:cs="Times New Roman"/>
          <w:sz w:val="28"/>
          <w:szCs w:val="28"/>
        </w:rPr>
        <w:t>Kodeksa, za razliku od perioda</w:t>
      </w:r>
      <w:r w:rsidRPr="0057719B">
        <w:rPr>
          <w:rFonts w:ascii="Times New Roman" w:hAnsi="Times New Roman" w:cs="Times New Roman"/>
          <w:sz w:val="28"/>
          <w:szCs w:val="28"/>
        </w:rPr>
        <w:t xml:space="preserve"> koji nijesu bili obilježeni značajni</w:t>
      </w:r>
      <w:r w:rsidR="00600CEA" w:rsidRPr="0057719B">
        <w:rPr>
          <w:rFonts w:ascii="Times New Roman" w:hAnsi="Times New Roman" w:cs="Times New Roman"/>
          <w:sz w:val="28"/>
          <w:szCs w:val="28"/>
        </w:rPr>
        <w:t>ji</w:t>
      </w:r>
      <w:r w:rsidRPr="0057719B">
        <w:rPr>
          <w:rFonts w:ascii="Times New Roman" w:hAnsi="Times New Roman" w:cs="Times New Roman"/>
          <w:sz w:val="28"/>
          <w:szCs w:val="28"/>
        </w:rPr>
        <w:t>m političkim događajima.</w:t>
      </w:r>
    </w:p>
    <w:p w:rsidR="00A5672C" w:rsidRPr="0057719B" w:rsidRDefault="00A5672C" w:rsidP="00A5672C">
      <w:pPr>
        <w:rPr>
          <w:rFonts w:ascii="Times New Roman" w:hAnsi="Times New Roman" w:cs="Times New Roman"/>
          <w:sz w:val="28"/>
          <w:szCs w:val="28"/>
        </w:rPr>
      </w:pPr>
    </w:p>
    <w:p w:rsidR="00A5672C" w:rsidRPr="0057719B" w:rsidRDefault="00A5672C" w:rsidP="00A5672C">
      <w:pPr>
        <w:rPr>
          <w:rFonts w:ascii="Times New Roman" w:hAnsi="Times New Roman" w:cs="Times New Roman"/>
          <w:color w:val="000000"/>
          <w:sz w:val="28"/>
          <w:szCs w:val="28"/>
        </w:rPr>
      </w:pPr>
      <w:r w:rsidRPr="0057719B">
        <w:rPr>
          <w:rFonts w:ascii="Times New Roman" w:hAnsi="Times New Roman" w:cs="Times New Roman"/>
          <w:sz w:val="28"/>
          <w:szCs w:val="28"/>
        </w:rPr>
        <w:t>U prošloj godini Medjiski Savjet za samoregulaciju je zajedno sa S</w:t>
      </w:r>
      <w:r w:rsidR="00600CEA" w:rsidRPr="0057719B">
        <w:rPr>
          <w:rFonts w:ascii="Times New Roman" w:hAnsi="Times New Roman" w:cs="Times New Roman"/>
          <w:sz w:val="28"/>
          <w:szCs w:val="28"/>
        </w:rPr>
        <w:t>a</w:t>
      </w:r>
      <w:r w:rsidRPr="0057719B">
        <w:rPr>
          <w:rFonts w:ascii="Times New Roman" w:hAnsi="Times New Roman" w:cs="Times New Roman"/>
          <w:sz w:val="28"/>
          <w:szCs w:val="28"/>
        </w:rPr>
        <w:t>vjetom Evrope bio organizator regionalne konferencije o sa</w:t>
      </w:r>
      <w:r w:rsidR="00E14A0F" w:rsidRPr="0057719B">
        <w:rPr>
          <w:rFonts w:ascii="Times New Roman" w:hAnsi="Times New Roman" w:cs="Times New Roman"/>
          <w:sz w:val="28"/>
          <w:szCs w:val="28"/>
        </w:rPr>
        <w:t>moregulaciji na kojoj su učestv</w:t>
      </w:r>
      <w:r w:rsidRPr="0057719B">
        <w:rPr>
          <w:rFonts w:ascii="Times New Roman" w:hAnsi="Times New Roman" w:cs="Times New Roman"/>
          <w:sz w:val="28"/>
          <w:szCs w:val="28"/>
        </w:rPr>
        <w:t xml:space="preserve">ovala samoregulatorna tijela iz deset država našeg regiona. Tema skupa je bila odnos novih i starih medija i izazovi koji se nameću samoregulatornim tijelima zbog ovih promjena. </w:t>
      </w:r>
      <w:r w:rsidRPr="0057719B">
        <w:rPr>
          <w:rFonts w:ascii="Times New Roman" w:hAnsi="Times New Roman" w:cs="Times New Roman"/>
          <w:color w:val="000000"/>
          <w:sz w:val="28"/>
          <w:szCs w:val="28"/>
        </w:rPr>
        <w:t>Ova konferencija je imala za cilj da razmotri aktuelne probleme sa kojima se mediji u regionu susreću, a vezani su za profesionalne i etičke standarde. Takođe jedna od glavnih tema je bilo funkcionisanje samoregulatornih tijela u državama gdje takve organizacije postoje, kao i problema na koje nailaze mediji u državama u kojima takve tijela ne postoje.</w:t>
      </w:r>
    </w:p>
    <w:p w:rsidR="00A5672C" w:rsidRPr="0057719B" w:rsidRDefault="00A5672C" w:rsidP="00A5672C">
      <w:pPr>
        <w:rPr>
          <w:rFonts w:ascii="Times New Roman" w:hAnsi="Times New Roman" w:cs="Times New Roman"/>
          <w:sz w:val="28"/>
          <w:szCs w:val="28"/>
          <w:lang w:val="sr-Latn-CS"/>
        </w:rPr>
      </w:pPr>
    </w:p>
    <w:p w:rsidR="00A5672C" w:rsidRPr="0057719B" w:rsidRDefault="00A5672C" w:rsidP="00A5672C">
      <w:pPr>
        <w:rPr>
          <w:rFonts w:ascii="Times New Roman" w:hAnsi="Times New Roman" w:cs="Times New Roman"/>
          <w:sz w:val="28"/>
          <w:szCs w:val="28"/>
          <w:lang w:val="sr-Latn-CS"/>
        </w:rPr>
      </w:pPr>
    </w:p>
    <w:p w:rsidR="00A5672C" w:rsidRPr="0057719B" w:rsidRDefault="00A5672C" w:rsidP="00A5672C">
      <w:pPr>
        <w:rPr>
          <w:rFonts w:ascii="Times New Roman" w:hAnsi="Times New Roman" w:cs="Times New Roman"/>
          <w:sz w:val="28"/>
          <w:szCs w:val="28"/>
          <w:lang w:val="sr-Latn-CS"/>
        </w:rPr>
      </w:pPr>
    </w:p>
    <w:p w:rsidR="0057719B" w:rsidRPr="00A3726E" w:rsidRDefault="0057719B" w:rsidP="0057719B">
      <w:pPr>
        <w:jc w:val="right"/>
        <w:rPr>
          <w:rFonts w:ascii="Times New Roman" w:hAnsi="Times New Roman"/>
          <w:sz w:val="28"/>
          <w:szCs w:val="28"/>
          <w:lang w:val="en-GB"/>
        </w:rPr>
      </w:pPr>
      <w:r w:rsidRPr="00A3726E">
        <w:rPr>
          <w:rFonts w:ascii="Times New Roman" w:hAnsi="Times New Roman"/>
          <w:sz w:val="28"/>
          <w:szCs w:val="28"/>
          <w:lang w:val="en-GB"/>
        </w:rPr>
        <w:t>Ranko Vujović</w:t>
      </w:r>
    </w:p>
    <w:p w:rsidR="0057719B" w:rsidRPr="00A3726E" w:rsidRDefault="0057719B" w:rsidP="0057719B">
      <w:pPr>
        <w:jc w:val="right"/>
        <w:rPr>
          <w:rFonts w:ascii="Times New Roman" w:hAnsi="Times New Roman"/>
          <w:sz w:val="28"/>
          <w:szCs w:val="28"/>
          <w:lang w:val="en-GB"/>
        </w:rPr>
      </w:pPr>
      <w:r w:rsidRPr="00A3726E">
        <w:rPr>
          <w:rFonts w:ascii="Times New Roman" w:hAnsi="Times New Roman"/>
          <w:sz w:val="28"/>
          <w:szCs w:val="28"/>
          <w:lang w:val="en-GB"/>
        </w:rPr>
        <w:t>Izvršni sekretar</w:t>
      </w:r>
    </w:p>
    <w:p w:rsidR="0057719B" w:rsidRPr="00A3726E" w:rsidRDefault="0057719B" w:rsidP="0057719B">
      <w:pPr>
        <w:jc w:val="right"/>
        <w:rPr>
          <w:rFonts w:ascii="Times New Roman" w:hAnsi="Times New Roman"/>
          <w:sz w:val="28"/>
          <w:szCs w:val="28"/>
          <w:lang w:val="en-GB"/>
        </w:rPr>
      </w:pPr>
      <w:r w:rsidRPr="00A3726E">
        <w:rPr>
          <w:rFonts w:ascii="Times New Roman" w:hAnsi="Times New Roman"/>
          <w:sz w:val="28"/>
          <w:szCs w:val="28"/>
          <w:lang w:val="en-GB"/>
        </w:rPr>
        <w:t>Medijski savjet za samoregulaciju</w:t>
      </w:r>
    </w:p>
    <w:p w:rsidR="00A5672C" w:rsidRPr="0057719B" w:rsidRDefault="00A5672C" w:rsidP="00A5672C">
      <w:pPr>
        <w:rPr>
          <w:rFonts w:ascii="Times New Roman" w:hAnsi="Times New Roman" w:cs="Times New Roman"/>
          <w:sz w:val="28"/>
          <w:szCs w:val="28"/>
          <w:lang w:val="sr-Latn-CS"/>
        </w:rPr>
      </w:pPr>
    </w:p>
    <w:p w:rsidR="00A5672C" w:rsidRPr="0057719B" w:rsidRDefault="00A5672C">
      <w:pPr>
        <w:rPr>
          <w:i/>
          <w:lang w:val="sr-Latn-CS"/>
        </w:rPr>
      </w:pPr>
    </w:p>
    <w:p w:rsidR="00A5672C" w:rsidRPr="0057719B" w:rsidRDefault="00A5672C">
      <w:pPr>
        <w:rPr>
          <w:i/>
          <w:lang w:val="sr-Latn-CS"/>
        </w:rPr>
      </w:pPr>
    </w:p>
    <w:p w:rsidR="00A5672C" w:rsidRPr="0057719B" w:rsidRDefault="00A5672C">
      <w:pPr>
        <w:rPr>
          <w:i/>
          <w:lang w:val="sr-Latn-CS"/>
        </w:rPr>
      </w:pPr>
    </w:p>
    <w:p w:rsidR="00A5672C" w:rsidRPr="0057719B" w:rsidRDefault="00A5672C">
      <w:pPr>
        <w:rPr>
          <w:i/>
          <w:lang w:val="sr-Latn-CS"/>
        </w:rPr>
      </w:pPr>
    </w:p>
    <w:p w:rsidR="00A5672C" w:rsidRPr="0057719B" w:rsidRDefault="00A5672C">
      <w:pPr>
        <w:rPr>
          <w:i/>
          <w:lang w:val="sr-Latn-CS"/>
        </w:rPr>
      </w:pPr>
    </w:p>
    <w:p w:rsidR="00480025" w:rsidRPr="0057719B" w:rsidRDefault="00480025">
      <w:pPr>
        <w:rPr>
          <w:lang w:val="sr-Latn-CS"/>
        </w:rPr>
      </w:pPr>
    </w:p>
    <w:p w:rsidR="00030E37" w:rsidRPr="00002028" w:rsidRDefault="00030E37" w:rsidP="00314409">
      <w:pPr>
        <w:rPr>
          <w:sz w:val="28"/>
          <w:szCs w:val="28"/>
          <w:lang w:val="sr-Latn-CS"/>
        </w:rPr>
      </w:pPr>
    </w:p>
    <w:sectPr w:rsidR="00030E37" w:rsidRPr="00002028" w:rsidSect="00F75C1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stylePaneFormatFilter w:val="3F01"/>
  <w:defaultTabStop w:val="720"/>
  <w:characterSpacingControl w:val="doNotCompress"/>
  <w:compat/>
  <w:rsids>
    <w:rsidRoot w:val="00211F15"/>
    <w:rsid w:val="00030E37"/>
    <w:rsid w:val="0010219D"/>
    <w:rsid w:val="001041DA"/>
    <w:rsid w:val="00161B4C"/>
    <w:rsid w:val="001E36D3"/>
    <w:rsid w:val="001F69B3"/>
    <w:rsid w:val="00211F15"/>
    <w:rsid w:val="0026525F"/>
    <w:rsid w:val="00267623"/>
    <w:rsid w:val="002C0BFD"/>
    <w:rsid w:val="002D3108"/>
    <w:rsid w:val="002F61D2"/>
    <w:rsid w:val="002F6F11"/>
    <w:rsid w:val="00314409"/>
    <w:rsid w:val="003F4DEA"/>
    <w:rsid w:val="00464EA3"/>
    <w:rsid w:val="00470477"/>
    <w:rsid w:val="00475AA6"/>
    <w:rsid w:val="00480025"/>
    <w:rsid w:val="004C0936"/>
    <w:rsid w:val="004E307A"/>
    <w:rsid w:val="00515BFE"/>
    <w:rsid w:val="005304A7"/>
    <w:rsid w:val="0053323A"/>
    <w:rsid w:val="0057719B"/>
    <w:rsid w:val="00600CEA"/>
    <w:rsid w:val="00640940"/>
    <w:rsid w:val="00692756"/>
    <w:rsid w:val="006D4793"/>
    <w:rsid w:val="006D7177"/>
    <w:rsid w:val="006E53BD"/>
    <w:rsid w:val="007B2BA8"/>
    <w:rsid w:val="008345A3"/>
    <w:rsid w:val="00847BF8"/>
    <w:rsid w:val="00884462"/>
    <w:rsid w:val="009427C3"/>
    <w:rsid w:val="0099390F"/>
    <w:rsid w:val="009A5330"/>
    <w:rsid w:val="009B7DE3"/>
    <w:rsid w:val="00A3726E"/>
    <w:rsid w:val="00A5672C"/>
    <w:rsid w:val="00AA57E9"/>
    <w:rsid w:val="00AB44C8"/>
    <w:rsid w:val="00B00B66"/>
    <w:rsid w:val="00B63DF0"/>
    <w:rsid w:val="00B658CD"/>
    <w:rsid w:val="00BC3319"/>
    <w:rsid w:val="00BD56AF"/>
    <w:rsid w:val="00C57C00"/>
    <w:rsid w:val="00D02638"/>
    <w:rsid w:val="00D279A0"/>
    <w:rsid w:val="00D3453C"/>
    <w:rsid w:val="00DA2AB9"/>
    <w:rsid w:val="00DD4D07"/>
    <w:rsid w:val="00E14A0F"/>
    <w:rsid w:val="00EA591E"/>
    <w:rsid w:val="00EE206C"/>
    <w:rsid w:val="00F1408B"/>
    <w:rsid w:val="00F37245"/>
    <w:rsid w:val="00F70BC0"/>
    <w:rsid w:val="00F75C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5C17"/>
    <w:rPr>
      <w:rFonts w:ascii="Garamond" w:hAnsi="Garamond" w:cs="Arial"/>
      <w:spacing w:val="-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030E37"/>
    <w:pPr>
      <w:spacing w:after="160" w:line="240" w:lineRule="exact"/>
    </w:pPr>
    <w:rPr>
      <w:rFonts w:ascii="Tahoma" w:hAnsi="Tahoma" w:cs="Times New Roman"/>
      <w:spacing w:val="0"/>
      <w:sz w:val="20"/>
      <w:szCs w:val="20"/>
    </w:rPr>
  </w:style>
  <w:style w:type="paragraph" w:styleId="BalloonText">
    <w:name w:val="Balloon Text"/>
    <w:basedOn w:val="Normal"/>
    <w:link w:val="BalloonTextChar"/>
    <w:rsid w:val="00600CEA"/>
    <w:rPr>
      <w:rFonts w:ascii="Tahoma" w:hAnsi="Tahoma" w:cs="Tahoma"/>
      <w:sz w:val="16"/>
      <w:szCs w:val="16"/>
    </w:rPr>
  </w:style>
  <w:style w:type="character" w:customStyle="1" w:styleId="BalloonTextChar">
    <w:name w:val="Balloon Text Char"/>
    <w:basedOn w:val="DefaultParagraphFont"/>
    <w:link w:val="BalloonText"/>
    <w:rsid w:val="00600CEA"/>
    <w:rPr>
      <w:rFonts w:ascii="Tahoma" w:hAnsi="Tahoma" w:cs="Tahoma"/>
      <w:spacing w:val="-6"/>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Rashodi:</vt:lpstr>
    </vt:vector>
  </TitlesOfParts>
  <Company>--</Company>
  <LinksUpToDate>false</LinksUpToDate>
  <CharactersWithSpaces>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Rashodi:</dc:title>
  <dc:creator>-</dc:creator>
  <cp:lastModifiedBy>User</cp:lastModifiedBy>
  <cp:revision>4</cp:revision>
  <dcterms:created xsi:type="dcterms:W3CDTF">2021-12-09T10:55:00Z</dcterms:created>
  <dcterms:modified xsi:type="dcterms:W3CDTF">2021-12-09T12:45:00Z</dcterms:modified>
</cp:coreProperties>
</file>